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A4A" w:rsidRDefault="00191924">
      <w:pPr>
        <w:pStyle w:val="Body"/>
        <w:jc w:val="center"/>
        <w:rPr>
          <w:b/>
          <w:bCs/>
          <w:sz w:val="22"/>
          <w:szCs w:val="22"/>
          <w:u w:val="single"/>
        </w:rPr>
      </w:pPr>
      <w:bookmarkStart w:id="0" w:name="_GoBack"/>
      <w:bookmarkEnd w:id="0"/>
      <w:r>
        <w:rPr>
          <w:b/>
          <w:bCs/>
          <w:sz w:val="22"/>
          <w:szCs w:val="22"/>
          <w:u w:val="single"/>
        </w:rPr>
        <w:t xml:space="preserve">Honors English 10 Summer Reading Project 2015 </w:t>
      </w:r>
    </w:p>
    <w:p w:rsidR="00580A4A" w:rsidRDefault="00191924" w:rsidP="003B33A6">
      <w:pPr>
        <w:pStyle w:val="Body"/>
        <w:jc w:val="center"/>
        <w:rPr>
          <w:rFonts w:ascii="Helvetica Neue" w:eastAsia="Helvetica Neue" w:hAnsi="Helvetica Neue" w:cs="Helvetica Neue"/>
          <w:b/>
          <w:bCs/>
          <w:i/>
          <w:iCs/>
          <w:sz w:val="22"/>
          <w:szCs w:val="22"/>
          <w:u w:val="single"/>
        </w:rPr>
      </w:pPr>
      <w:r>
        <w:rPr>
          <w:b/>
          <w:bCs/>
          <w:sz w:val="22"/>
          <w:szCs w:val="22"/>
          <w:u w:val="single"/>
        </w:rPr>
        <w:t xml:space="preserve"> Literary Analysis of </w:t>
      </w:r>
      <w:r w:rsidR="003B33A6">
        <w:rPr>
          <w:rFonts w:ascii="Helvetica Neue"/>
          <w:b/>
          <w:bCs/>
          <w:i/>
          <w:iCs/>
          <w:sz w:val="22"/>
          <w:szCs w:val="22"/>
          <w:u w:val="single"/>
        </w:rPr>
        <w:t>Of Mice and Men</w:t>
      </w:r>
    </w:p>
    <w:p w:rsidR="00580A4A" w:rsidRPr="008D7116" w:rsidRDefault="00191924">
      <w:pPr>
        <w:pStyle w:val="Body"/>
        <w:rPr>
          <w:b/>
          <w:sz w:val="22"/>
          <w:szCs w:val="22"/>
          <w:u w:val="single"/>
        </w:rPr>
      </w:pPr>
      <w:r w:rsidRPr="008D7116">
        <w:rPr>
          <w:b/>
          <w:sz w:val="22"/>
          <w:szCs w:val="22"/>
          <w:u w:val="single"/>
        </w:rPr>
        <w:t>Standards addressed:</w:t>
      </w:r>
    </w:p>
    <w:p w:rsidR="00580A4A" w:rsidRPr="008D7116" w:rsidRDefault="00191924">
      <w:pPr>
        <w:pStyle w:val="Body"/>
        <w:rPr>
          <w:b/>
          <w:sz w:val="22"/>
          <w:szCs w:val="22"/>
        </w:rPr>
      </w:pPr>
      <w:r w:rsidRPr="008D7116">
        <w:rPr>
          <w:b/>
          <w:sz w:val="22"/>
          <w:szCs w:val="22"/>
        </w:rPr>
        <w:t xml:space="preserve"> RL 10.1, </w:t>
      </w:r>
      <w:r w:rsidR="00BE76EE">
        <w:rPr>
          <w:b/>
          <w:sz w:val="22"/>
          <w:szCs w:val="22"/>
        </w:rPr>
        <w:t>- 10.5</w:t>
      </w:r>
      <w:r w:rsidRPr="008D7116">
        <w:rPr>
          <w:b/>
          <w:sz w:val="22"/>
          <w:szCs w:val="22"/>
        </w:rPr>
        <w:t xml:space="preserve">, </w:t>
      </w:r>
      <w:r w:rsidR="008D7116" w:rsidRPr="008D7116">
        <w:rPr>
          <w:b/>
          <w:sz w:val="22"/>
          <w:szCs w:val="22"/>
        </w:rPr>
        <w:t xml:space="preserve">  </w:t>
      </w:r>
      <w:r w:rsidRPr="008D7116">
        <w:rPr>
          <w:b/>
          <w:sz w:val="22"/>
          <w:szCs w:val="22"/>
        </w:rPr>
        <w:t>W 10.1.a., 10.4, 10.9.a.</w:t>
      </w:r>
    </w:p>
    <w:p w:rsidR="00580A4A" w:rsidRDefault="00580A4A">
      <w:pPr>
        <w:pStyle w:val="Body"/>
        <w:rPr>
          <w:sz w:val="22"/>
          <w:szCs w:val="22"/>
        </w:rPr>
      </w:pPr>
    </w:p>
    <w:p w:rsidR="00580A4A" w:rsidRPr="00FA4D9B" w:rsidRDefault="00191924">
      <w:pPr>
        <w:pStyle w:val="Body"/>
        <w:rPr>
          <w:sz w:val="22"/>
          <w:szCs w:val="22"/>
        </w:rPr>
      </w:pPr>
      <w:r>
        <w:rPr>
          <w:sz w:val="22"/>
          <w:szCs w:val="22"/>
        </w:rPr>
        <w:t xml:space="preserve">Closely read the novel, specifically to make an argumentative claim on the </w:t>
      </w:r>
      <w:r w:rsidR="00966FBC">
        <w:rPr>
          <w:sz w:val="22"/>
          <w:szCs w:val="22"/>
        </w:rPr>
        <w:t>theme</w:t>
      </w:r>
      <w:r w:rsidR="008F6837">
        <w:rPr>
          <w:sz w:val="22"/>
          <w:szCs w:val="22"/>
        </w:rPr>
        <w:t>(s)</w:t>
      </w:r>
      <w:r w:rsidR="00966FBC">
        <w:rPr>
          <w:sz w:val="22"/>
          <w:szCs w:val="22"/>
        </w:rPr>
        <w:t xml:space="preserve"> of the story.  </w:t>
      </w:r>
      <w:r>
        <w:rPr>
          <w:sz w:val="22"/>
          <w:szCs w:val="22"/>
        </w:rPr>
        <w:t xml:space="preserve">Additionally, you will read for the </w:t>
      </w:r>
      <w:r>
        <w:rPr>
          <w:b/>
          <w:bCs/>
          <w:sz w:val="22"/>
          <w:szCs w:val="22"/>
          <w:u w:val="single"/>
        </w:rPr>
        <w:t>literary devices</w:t>
      </w:r>
      <w:r>
        <w:rPr>
          <w:sz w:val="22"/>
          <w:szCs w:val="22"/>
        </w:rPr>
        <w:t xml:space="preserve"> (please refer to the following website</w:t>
      </w:r>
      <w:r w:rsidR="0029768F">
        <w:rPr>
          <w:sz w:val="22"/>
          <w:szCs w:val="22"/>
        </w:rPr>
        <w:t xml:space="preserve"> for examples of literary devices</w:t>
      </w:r>
      <w:r>
        <w:rPr>
          <w:sz w:val="22"/>
          <w:szCs w:val="22"/>
        </w:rPr>
        <w:t xml:space="preserve">: </w:t>
      </w:r>
      <w:r w:rsidRPr="0029768F">
        <w:rPr>
          <w:b/>
          <w:sz w:val="22"/>
          <w:szCs w:val="22"/>
        </w:rPr>
        <w:t>http://literarydevices.net</w:t>
      </w:r>
      <w:r>
        <w:rPr>
          <w:sz w:val="22"/>
          <w:szCs w:val="22"/>
        </w:rPr>
        <w:t xml:space="preserve">) the author uses throughout the novel to develop the theme. </w:t>
      </w:r>
      <w:r w:rsidR="00966FBC">
        <w:rPr>
          <w:sz w:val="22"/>
          <w:szCs w:val="22"/>
        </w:rPr>
        <w:t>Divide the story into three sections and f</w:t>
      </w:r>
      <w:r>
        <w:rPr>
          <w:sz w:val="22"/>
          <w:szCs w:val="22"/>
        </w:rPr>
        <w:t xml:space="preserve">ind </w:t>
      </w:r>
      <w:r w:rsidR="001B5280">
        <w:rPr>
          <w:sz w:val="22"/>
          <w:szCs w:val="22"/>
        </w:rPr>
        <w:t>at least nine</w:t>
      </w:r>
      <w:r w:rsidR="00966FBC">
        <w:rPr>
          <w:sz w:val="22"/>
          <w:szCs w:val="22"/>
        </w:rPr>
        <w:t xml:space="preserve"> literary devices (</w:t>
      </w:r>
      <w:r w:rsidR="001B5280">
        <w:rPr>
          <w:sz w:val="22"/>
          <w:szCs w:val="22"/>
        </w:rPr>
        <w:t>three</w:t>
      </w:r>
      <w:r>
        <w:rPr>
          <w:sz w:val="22"/>
          <w:szCs w:val="22"/>
        </w:rPr>
        <w:t xml:space="preserve"> from </w:t>
      </w:r>
      <w:r w:rsidR="0029768F">
        <w:rPr>
          <w:sz w:val="22"/>
          <w:szCs w:val="22"/>
        </w:rPr>
        <w:t xml:space="preserve">each: </w:t>
      </w:r>
      <w:r>
        <w:rPr>
          <w:sz w:val="22"/>
          <w:szCs w:val="22"/>
        </w:rPr>
        <w:t>begin</w:t>
      </w:r>
      <w:r w:rsidR="00966FBC">
        <w:rPr>
          <w:sz w:val="22"/>
          <w:szCs w:val="22"/>
        </w:rPr>
        <w:t xml:space="preserve">ning, middle, and end) used in </w:t>
      </w:r>
      <w:r>
        <w:rPr>
          <w:sz w:val="22"/>
          <w:szCs w:val="22"/>
        </w:rPr>
        <w:t>the novel.</w:t>
      </w:r>
      <w:r w:rsidR="001B5280">
        <w:rPr>
          <w:sz w:val="22"/>
          <w:szCs w:val="22"/>
        </w:rPr>
        <w:t xml:space="preserve">  The nine</w:t>
      </w:r>
      <w:r w:rsidR="00966FBC">
        <w:rPr>
          <w:sz w:val="22"/>
          <w:szCs w:val="22"/>
        </w:rPr>
        <w:t xml:space="preserve"> devices </w:t>
      </w:r>
      <w:r w:rsidR="00FA4D9B">
        <w:rPr>
          <w:sz w:val="22"/>
          <w:szCs w:val="22"/>
        </w:rPr>
        <w:t xml:space="preserve">may duplicate if they are clearly used throughout the novel for advancement of theme (i.e. the mockingbird is a metaphor for innocence found five times in </w:t>
      </w:r>
      <w:r w:rsidR="00FA4D9B">
        <w:rPr>
          <w:i/>
          <w:sz w:val="22"/>
          <w:szCs w:val="22"/>
        </w:rPr>
        <w:t>To Kill a Mockingbird)</w:t>
      </w:r>
    </w:p>
    <w:p w:rsidR="00580A4A" w:rsidRDefault="00580A4A">
      <w:pPr>
        <w:pStyle w:val="Body"/>
        <w:rPr>
          <w:sz w:val="22"/>
          <w:szCs w:val="22"/>
        </w:rPr>
      </w:pPr>
    </w:p>
    <w:p w:rsidR="00580A4A" w:rsidRDefault="003B33A6">
      <w:pPr>
        <w:pStyle w:val="Body"/>
        <w:rPr>
          <w:sz w:val="22"/>
          <w:szCs w:val="22"/>
        </w:rPr>
      </w:pPr>
      <w:r>
        <w:rPr>
          <w:sz w:val="22"/>
          <w:szCs w:val="22"/>
        </w:rPr>
        <w:t xml:space="preserve">Closely read </w:t>
      </w:r>
      <w:r>
        <w:rPr>
          <w:i/>
          <w:sz w:val="22"/>
          <w:szCs w:val="22"/>
        </w:rPr>
        <w:t>Of Mice and Men</w:t>
      </w:r>
      <w:r w:rsidR="00FB1F03">
        <w:rPr>
          <w:sz w:val="22"/>
          <w:szCs w:val="22"/>
        </w:rPr>
        <w:t xml:space="preserve">.  </w:t>
      </w:r>
    </w:p>
    <w:p w:rsidR="00FB1F03" w:rsidRPr="00FB1F03" w:rsidRDefault="0029768F" w:rsidP="00FB1F03">
      <w:pPr>
        <w:pStyle w:val="Body"/>
        <w:numPr>
          <w:ilvl w:val="0"/>
          <w:numId w:val="3"/>
        </w:numPr>
        <w:rPr>
          <w:sz w:val="22"/>
          <w:szCs w:val="22"/>
        </w:rPr>
      </w:pPr>
      <w:r>
        <w:rPr>
          <w:sz w:val="22"/>
          <w:szCs w:val="22"/>
        </w:rPr>
        <w:t xml:space="preserve"> C</w:t>
      </w:r>
      <w:r w:rsidR="00FB1F03">
        <w:rPr>
          <w:sz w:val="22"/>
          <w:szCs w:val="22"/>
        </w:rPr>
        <w:t xml:space="preserve">ompletely </w:t>
      </w:r>
      <w:r>
        <w:rPr>
          <w:sz w:val="22"/>
          <w:szCs w:val="22"/>
        </w:rPr>
        <w:t xml:space="preserve">fill out </w:t>
      </w:r>
      <w:r w:rsidR="00FB1F03">
        <w:rPr>
          <w:sz w:val="22"/>
          <w:szCs w:val="22"/>
        </w:rPr>
        <w:t>the Novel Guide form.</w:t>
      </w:r>
    </w:p>
    <w:p w:rsidR="00580A4A" w:rsidRDefault="00191924">
      <w:pPr>
        <w:pStyle w:val="Body"/>
        <w:numPr>
          <w:ilvl w:val="0"/>
          <w:numId w:val="3"/>
        </w:numPr>
        <w:tabs>
          <w:tab w:val="clear" w:pos="330"/>
          <w:tab w:val="num" w:pos="360"/>
        </w:tabs>
        <w:ind w:left="360" w:hanging="359"/>
        <w:rPr>
          <w:sz w:val="22"/>
          <w:szCs w:val="22"/>
        </w:rPr>
      </w:pPr>
      <w:r>
        <w:rPr>
          <w:sz w:val="22"/>
          <w:szCs w:val="22"/>
        </w:rPr>
        <w:t xml:space="preserve">Write an introduction theme paragraph. </w:t>
      </w:r>
      <w:r w:rsidR="00663EA0">
        <w:rPr>
          <w:sz w:val="22"/>
          <w:szCs w:val="22"/>
        </w:rPr>
        <w:t xml:space="preserve">The theme is the </w:t>
      </w:r>
      <w:r w:rsidR="001B5280">
        <w:rPr>
          <w:sz w:val="22"/>
          <w:szCs w:val="22"/>
        </w:rPr>
        <w:t>central idea the author attempts to convey.</w:t>
      </w:r>
    </w:p>
    <w:p w:rsidR="00580A4A" w:rsidRDefault="00191924">
      <w:pPr>
        <w:pStyle w:val="ListParagraph"/>
        <w:numPr>
          <w:ilvl w:val="0"/>
          <w:numId w:val="6"/>
        </w:numPr>
        <w:tabs>
          <w:tab w:val="clear" w:pos="690"/>
          <w:tab w:val="num" w:pos="720"/>
        </w:tabs>
        <w:ind w:left="720" w:hanging="360"/>
      </w:pPr>
      <w:r>
        <w:rPr>
          <w:sz w:val="22"/>
          <w:szCs w:val="22"/>
        </w:rPr>
        <w:t xml:space="preserve">Using the attached </w:t>
      </w:r>
      <w:r w:rsidR="00350083">
        <w:rPr>
          <w:sz w:val="22"/>
          <w:szCs w:val="22"/>
        </w:rPr>
        <w:t>pr</w:t>
      </w:r>
      <w:r w:rsidR="00350083">
        <w:rPr>
          <w:sz w:val="22"/>
          <w:szCs w:val="22"/>
        </w:rPr>
        <w:t>é</w:t>
      </w:r>
      <w:r w:rsidR="00350083">
        <w:rPr>
          <w:sz w:val="22"/>
          <w:szCs w:val="22"/>
        </w:rPr>
        <w:t>cis</w:t>
      </w:r>
      <w:r>
        <w:rPr>
          <w:sz w:val="22"/>
          <w:szCs w:val="22"/>
        </w:rPr>
        <w:t xml:space="preserve"> style formula, write an introduction paragraph that the states the theme and the literary </w:t>
      </w:r>
      <w:r w:rsidR="00350083">
        <w:rPr>
          <w:sz w:val="22"/>
          <w:szCs w:val="22"/>
        </w:rPr>
        <w:t>d</w:t>
      </w:r>
      <w:r>
        <w:rPr>
          <w:sz w:val="22"/>
          <w:szCs w:val="22"/>
        </w:rPr>
        <w:t>evices used to develop the theme.</w:t>
      </w:r>
    </w:p>
    <w:p w:rsidR="00580A4A" w:rsidRPr="0029768F" w:rsidRDefault="00966FBC">
      <w:pPr>
        <w:pStyle w:val="Body"/>
        <w:numPr>
          <w:ilvl w:val="0"/>
          <w:numId w:val="3"/>
        </w:numPr>
        <w:tabs>
          <w:tab w:val="clear" w:pos="330"/>
          <w:tab w:val="num" w:pos="360"/>
        </w:tabs>
        <w:ind w:left="360" w:hanging="359"/>
        <w:rPr>
          <w:sz w:val="22"/>
          <w:szCs w:val="22"/>
        </w:rPr>
      </w:pPr>
      <w:r>
        <w:rPr>
          <w:sz w:val="22"/>
          <w:szCs w:val="22"/>
        </w:rPr>
        <w:t xml:space="preserve">Write three </w:t>
      </w:r>
      <w:r w:rsidR="00191924">
        <w:rPr>
          <w:sz w:val="22"/>
          <w:szCs w:val="22"/>
        </w:rPr>
        <w:t>analysis paragraphs</w:t>
      </w:r>
      <w:r w:rsidR="001B5280">
        <w:rPr>
          <w:sz w:val="22"/>
          <w:szCs w:val="22"/>
        </w:rPr>
        <w:t xml:space="preserve"> about how the author</w:t>
      </w:r>
      <w:r>
        <w:rPr>
          <w:sz w:val="22"/>
          <w:szCs w:val="22"/>
        </w:rPr>
        <w:t xml:space="preserve"> develop</w:t>
      </w:r>
      <w:r w:rsidR="001B5280">
        <w:rPr>
          <w:sz w:val="22"/>
          <w:szCs w:val="22"/>
        </w:rPr>
        <w:t>s</w:t>
      </w:r>
      <w:r>
        <w:rPr>
          <w:sz w:val="22"/>
          <w:szCs w:val="22"/>
        </w:rPr>
        <w:t xml:space="preserve"> the theme you have identified.  Correlate the three paragraphs with the three sections of the book - analyze the beginning devices in one paragraph, follow that with the analysis of the middle part, and then analyze the devices used in the end.  </w:t>
      </w:r>
      <w:r w:rsidR="00350083">
        <w:rPr>
          <w:b/>
          <w:sz w:val="22"/>
          <w:szCs w:val="22"/>
        </w:rPr>
        <w:t>Include textual evidence (i.e. quotes) in each analysis paragraph; however, do not include more than two quotes per paragraph.</w:t>
      </w:r>
      <w:r w:rsidR="0029768F">
        <w:rPr>
          <w:b/>
          <w:sz w:val="22"/>
          <w:szCs w:val="22"/>
        </w:rPr>
        <w:t xml:space="preserve">  </w:t>
      </w:r>
    </w:p>
    <w:p w:rsidR="0029768F" w:rsidRDefault="0029768F">
      <w:pPr>
        <w:pStyle w:val="Body"/>
        <w:numPr>
          <w:ilvl w:val="0"/>
          <w:numId w:val="3"/>
        </w:numPr>
        <w:tabs>
          <w:tab w:val="clear" w:pos="330"/>
          <w:tab w:val="num" w:pos="360"/>
        </w:tabs>
        <w:ind w:left="360" w:hanging="359"/>
        <w:rPr>
          <w:sz w:val="22"/>
          <w:szCs w:val="22"/>
        </w:rPr>
      </w:pPr>
      <w:r>
        <w:rPr>
          <w:b/>
          <w:sz w:val="22"/>
          <w:szCs w:val="22"/>
        </w:rPr>
        <w:t>Bold the literary devices you find.</w:t>
      </w:r>
    </w:p>
    <w:p w:rsidR="00966FBC" w:rsidRDefault="00966FBC">
      <w:pPr>
        <w:pStyle w:val="Body"/>
        <w:numPr>
          <w:ilvl w:val="0"/>
          <w:numId w:val="3"/>
        </w:numPr>
        <w:tabs>
          <w:tab w:val="clear" w:pos="330"/>
          <w:tab w:val="num" w:pos="360"/>
        </w:tabs>
        <w:ind w:left="360" w:hanging="359"/>
        <w:rPr>
          <w:sz w:val="22"/>
          <w:szCs w:val="22"/>
        </w:rPr>
      </w:pPr>
      <w:r>
        <w:rPr>
          <w:sz w:val="22"/>
          <w:szCs w:val="22"/>
        </w:rPr>
        <w:t>Write a conclusion paragraph.</w:t>
      </w:r>
    </w:p>
    <w:p w:rsidR="00580A4A" w:rsidRDefault="00580A4A">
      <w:pPr>
        <w:pStyle w:val="Body"/>
        <w:rPr>
          <w:sz w:val="22"/>
          <w:szCs w:val="22"/>
        </w:rPr>
      </w:pPr>
    </w:p>
    <w:p w:rsidR="008D7116" w:rsidRDefault="008D7116">
      <w:pPr>
        <w:pStyle w:val="Body"/>
        <w:rPr>
          <w:sz w:val="22"/>
          <w:szCs w:val="22"/>
        </w:rPr>
      </w:pPr>
    </w:p>
    <w:p w:rsidR="008D7116" w:rsidRDefault="008D7116">
      <w:pPr>
        <w:pStyle w:val="Body"/>
        <w:rPr>
          <w:sz w:val="22"/>
          <w:szCs w:val="22"/>
        </w:rPr>
      </w:pPr>
    </w:p>
    <w:p w:rsidR="00580A4A" w:rsidRPr="008D7116" w:rsidRDefault="00191924" w:rsidP="008D7116">
      <w:pPr>
        <w:pStyle w:val="Body"/>
      </w:pPr>
      <w:r>
        <w:rPr>
          <w:rFonts w:ascii="Calibri" w:eastAsia="Calibri" w:hAnsi="Calibri" w:cs="Calibri"/>
          <w:b/>
          <w:bCs/>
          <w:u w:val="single"/>
        </w:rPr>
        <w:t>Literary Précis Format for Introduction Paragraph</w:t>
      </w:r>
    </w:p>
    <w:p w:rsidR="00580A4A" w:rsidRDefault="00580A4A">
      <w:pPr>
        <w:pStyle w:val="Body"/>
        <w:rPr>
          <w:rFonts w:ascii="Calibri" w:eastAsia="Calibri" w:hAnsi="Calibri" w:cs="Calibri"/>
          <w:b/>
          <w:bCs/>
          <w:u w:val="single"/>
        </w:rPr>
      </w:pPr>
    </w:p>
    <w:p w:rsidR="00580A4A" w:rsidRDefault="00191924">
      <w:pPr>
        <w:pStyle w:val="Body"/>
        <w:rPr>
          <w:b/>
          <w:bCs/>
          <w:sz w:val="20"/>
          <w:szCs w:val="20"/>
          <w:u w:val="single"/>
        </w:rPr>
      </w:pPr>
      <w:r>
        <w:rPr>
          <w:b/>
          <w:bCs/>
          <w:sz w:val="20"/>
          <w:szCs w:val="20"/>
          <w:u w:val="single"/>
        </w:rPr>
        <w:t>Sentence #1:</w:t>
      </w:r>
    </w:p>
    <w:p w:rsidR="00580A4A" w:rsidRDefault="00191924">
      <w:pPr>
        <w:pStyle w:val="Body"/>
        <w:rPr>
          <w:sz w:val="20"/>
          <w:szCs w:val="20"/>
        </w:rPr>
      </w:pPr>
      <w:r>
        <w:rPr>
          <w:sz w:val="20"/>
          <w:szCs w:val="20"/>
        </w:rPr>
        <w:t>In the ______________, __________________, by _____________________ (date), the idea that_________________is developed.</w:t>
      </w:r>
    </w:p>
    <w:p w:rsidR="00580A4A" w:rsidRDefault="00191924">
      <w:pPr>
        <w:pStyle w:val="Body"/>
        <w:rPr>
          <w:sz w:val="20"/>
          <w:szCs w:val="20"/>
        </w:rPr>
      </w:pPr>
      <w:r>
        <w:rPr>
          <w:sz w:val="20"/>
          <w:szCs w:val="20"/>
        </w:rPr>
        <w:tab/>
        <w:t xml:space="preserve">       (Genre)</w:t>
      </w:r>
      <w:r>
        <w:rPr>
          <w:sz w:val="20"/>
          <w:szCs w:val="20"/>
        </w:rPr>
        <w:tab/>
        <w:t xml:space="preserve">                 (Title)</w:t>
      </w:r>
      <w:r>
        <w:rPr>
          <w:sz w:val="20"/>
          <w:szCs w:val="20"/>
        </w:rPr>
        <w:tab/>
      </w:r>
      <w:r>
        <w:rPr>
          <w:sz w:val="20"/>
          <w:szCs w:val="20"/>
        </w:rPr>
        <w:tab/>
      </w:r>
      <w:r>
        <w:rPr>
          <w:sz w:val="20"/>
          <w:szCs w:val="20"/>
        </w:rPr>
        <w:tab/>
        <w:t>(Author)                                          (Main idea/theme)</w:t>
      </w:r>
    </w:p>
    <w:p w:rsidR="00580A4A" w:rsidRDefault="00191924">
      <w:pPr>
        <w:pStyle w:val="Body"/>
        <w:rPr>
          <w:sz w:val="20"/>
          <w:szCs w:val="20"/>
        </w:rPr>
      </w:pPr>
      <w:r>
        <w:rPr>
          <w:sz w:val="20"/>
          <w:szCs w:val="20"/>
        </w:rPr>
        <w:tab/>
      </w:r>
      <w:r>
        <w:rPr>
          <w:sz w:val="20"/>
          <w:szCs w:val="20"/>
        </w:rPr>
        <w:tab/>
      </w:r>
      <w:r>
        <w:rPr>
          <w:sz w:val="20"/>
          <w:szCs w:val="20"/>
        </w:rPr>
        <w:tab/>
      </w:r>
    </w:p>
    <w:p w:rsidR="00580A4A" w:rsidRDefault="00580A4A">
      <w:pPr>
        <w:pStyle w:val="Body"/>
        <w:rPr>
          <w:sz w:val="20"/>
          <w:szCs w:val="20"/>
        </w:rPr>
      </w:pPr>
    </w:p>
    <w:p w:rsidR="00580A4A" w:rsidRDefault="00191924">
      <w:pPr>
        <w:pStyle w:val="Body"/>
        <w:rPr>
          <w:b/>
          <w:bCs/>
          <w:i/>
          <w:iCs/>
          <w:sz w:val="20"/>
          <w:szCs w:val="20"/>
        </w:rPr>
      </w:pPr>
      <w:r>
        <w:rPr>
          <w:b/>
          <w:bCs/>
          <w:i/>
          <w:iCs/>
          <w:sz w:val="20"/>
          <w:szCs w:val="20"/>
        </w:rPr>
        <w:t xml:space="preserve">EX: In the novel, </w:t>
      </w:r>
      <w:r>
        <w:rPr>
          <w:b/>
          <w:bCs/>
          <w:i/>
          <w:iCs/>
          <w:sz w:val="20"/>
          <w:szCs w:val="20"/>
          <w:u w:val="single"/>
        </w:rPr>
        <w:t>To Kill a Mockingbird,</w:t>
      </w:r>
      <w:r>
        <w:rPr>
          <w:b/>
          <w:bCs/>
          <w:i/>
          <w:iCs/>
          <w:sz w:val="20"/>
          <w:szCs w:val="20"/>
        </w:rPr>
        <w:t xml:space="preserve"> by Harper Lee (1938), the idea understanding where a person comes from is essential to a peaceful life is developed.</w:t>
      </w:r>
    </w:p>
    <w:p w:rsidR="00580A4A" w:rsidRDefault="00580A4A">
      <w:pPr>
        <w:pStyle w:val="Body"/>
        <w:rPr>
          <w:b/>
          <w:bCs/>
          <w:i/>
          <w:iCs/>
          <w:sz w:val="20"/>
          <w:szCs w:val="20"/>
        </w:rPr>
      </w:pPr>
    </w:p>
    <w:p w:rsidR="00580A4A" w:rsidRDefault="00191924">
      <w:pPr>
        <w:pStyle w:val="Body"/>
        <w:rPr>
          <w:b/>
          <w:bCs/>
          <w:sz w:val="20"/>
          <w:szCs w:val="20"/>
          <w:u w:val="single"/>
        </w:rPr>
      </w:pPr>
      <w:r>
        <w:rPr>
          <w:b/>
          <w:bCs/>
          <w:sz w:val="20"/>
          <w:szCs w:val="20"/>
          <w:u w:val="single"/>
        </w:rPr>
        <w:t>Sentence #2:</w:t>
      </w:r>
    </w:p>
    <w:p w:rsidR="00580A4A" w:rsidRDefault="00191924">
      <w:pPr>
        <w:pStyle w:val="Body"/>
        <w:rPr>
          <w:sz w:val="20"/>
          <w:szCs w:val="20"/>
        </w:rPr>
      </w:pPr>
      <w:r>
        <w:rPr>
          <w:sz w:val="20"/>
          <w:szCs w:val="20"/>
        </w:rPr>
        <w:t>Told in _______________ person point-of-view, and set in _____________________________,the story is about</w:t>
      </w:r>
    </w:p>
    <w:p w:rsidR="00580A4A" w:rsidRDefault="00191924">
      <w:pPr>
        <w:pStyle w:val="Body"/>
        <w:rPr>
          <w:sz w:val="20"/>
          <w:szCs w:val="20"/>
        </w:rPr>
      </w:pPr>
      <w:r>
        <w:rPr>
          <w:sz w:val="20"/>
          <w:szCs w:val="20"/>
        </w:rPr>
        <w:t xml:space="preserve">            (1</w:t>
      </w:r>
      <w:r>
        <w:rPr>
          <w:sz w:val="20"/>
          <w:szCs w:val="20"/>
          <w:vertAlign w:val="superscript"/>
        </w:rPr>
        <w:t>st</w:t>
      </w:r>
      <w:r>
        <w:rPr>
          <w:sz w:val="20"/>
          <w:szCs w:val="20"/>
        </w:rPr>
        <w:t>, 2</w:t>
      </w:r>
      <w:r>
        <w:rPr>
          <w:sz w:val="20"/>
          <w:szCs w:val="20"/>
          <w:vertAlign w:val="superscript"/>
        </w:rPr>
        <w:t>nd</w:t>
      </w:r>
      <w:r>
        <w:rPr>
          <w:sz w:val="20"/>
          <w:szCs w:val="20"/>
        </w:rPr>
        <w:t>, 3</w:t>
      </w:r>
      <w:r>
        <w:rPr>
          <w:sz w:val="20"/>
          <w:szCs w:val="20"/>
          <w:vertAlign w:val="superscript"/>
        </w:rPr>
        <w:t>rd</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(Setting)</w:t>
      </w:r>
    </w:p>
    <w:p w:rsidR="00580A4A" w:rsidRDefault="00580A4A">
      <w:pPr>
        <w:pStyle w:val="Body"/>
        <w:rPr>
          <w:sz w:val="20"/>
          <w:szCs w:val="20"/>
        </w:rPr>
      </w:pPr>
    </w:p>
    <w:p w:rsidR="00580A4A" w:rsidRDefault="00191924">
      <w:pPr>
        <w:pStyle w:val="Body"/>
        <w:rPr>
          <w:sz w:val="20"/>
          <w:szCs w:val="20"/>
        </w:rPr>
      </w:pPr>
      <w:r>
        <w:rPr>
          <w:sz w:val="20"/>
          <w:szCs w:val="20"/>
        </w:rPr>
        <w:t>_________________________ (as they, who) __________________________________________________________________.</w:t>
      </w:r>
    </w:p>
    <w:p w:rsidR="00580A4A" w:rsidRDefault="00191924">
      <w:pPr>
        <w:pStyle w:val="Body"/>
        <w:ind w:left="1440" w:firstLine="720"/>
        <w:rPr>
          <w:sz w:val="20"/>
          <w:szCs w:val="20"/>
        </w:rPr>
      </w:pPr>
      <w:r>
        <w:rPr>
          <w:sz w:val="20"/>
          <w:szCs w:val="20"/>
        </w:rPr>
        <w:t>(Main characters)</w:t>
      </w:r>
      <w:r>
        <w:rPr>
          <w:sz w:val="20"/>
          <w:szCs w:val="20"/>
        </w:rPr>
        <w:tab/>
      </w:r>
      <w:r>
        <w:rPr>
          <w:sz w:val="20"/>
          <w:szCs w:val="20"/>
        </w:rPr>
        <w:tab/>
      </w:r>
      <w:r>
        <w:rPr>
          <w:sz w:val="20"/>
          <w:szCs w:val="20"/>
        </w:rPr>
        <w:tab/>
        <w:t xml:space="preserve">      (brief summary statement of plot)</w:t>
      </w:r>
    </w:p>
    <w:p w:rsidR="00580A4A" w:rsidRDefault="00580A4A">
      <w:pPr>
        <w:pStyle w:val="Body"/>
        <w:rPr>
          <w:sz w:val="20"/>
          <w:szCs w:val="20"/>
        </w:rPr>
      </w:pPr>
    </w:p>
    <w:p w:rsidR="00580A4A" w:rsidRDefault="00191924">
      <w:pPr>
        <w:pStyle w:val="Body"/>
        <w:rPr>
          <w:b/>
          <w:bCs/>
          <w:i/>
          <w:iCs/>
          <w:sz w:val="20"/>
          <w:szCs w:val="20"/>
        </w:rPr>
      </w:pPr>
      <w:r>
        <w:rPr>
          <w:b/>
          <w:bCs/>
          <w:i/>
          <w:iCs/>
          <w:sz w:val="20"/>
          <w:szCs w:val="20"/>
        </w:rPr>
        <w:t>EX:  Told in first person point-of-view, and set in Maycomb county Alabama in the 1930</w:t>
      </w:r>
      <w:r>
        <w:rPr>
          <w:rFonts w:hAnsi="Times New Roman"/>
          <w:b/>
          <w:bCs/>
          <w:i/>
          <w:iCs/>
          <w:sz w:val="20"/>
          <w:szCs w:val="20"/>
          <w:lang w:val="fr-FR"/>
        </w:rPr>
        <w:t>’</w:t>
      </w:r>
      <w:r>
        <w:rPr>
          <w:b/>
          <w:bCs/>
          <w:i/>
          <w:iCs/>
          <w:sz w:val="20"/>
          <w:szCs w:val="20"/>
        </w:rPr>
        <w:t>s, the story is about a young girl name Scout who, with her brother and friend, witness the trial of a black man, and who try to befriend a reclusive neighbor.</w:t>
      </w:r>
    </w:p>
    <w:p w:rsidR="00580A4A" w:rsidRDefault="00191924">
      <w:pPr>
        <w:pStyle w:val="Body"/>
        <w:rPr>
          <w:sz w:val="20"/>
          <w:szCs w:val="20"/>
        </w:rPr>
      </w:pPr>
      <w:r>
        <w:rPr>
          <w:sz w:val="20"/>
          <w:szCs w:val="20"/>
        </w:rPr>
        <w:t xml:space="preserve">            </w:t>
      </w:r>
    </w:p>
    <w:p w:rsidR="00580A4A" w:rsidRDefault="00191924">
      <w:pPr>
        <w:pStyle w:val="Body"/>
        <w:rPr>
          <w:b/>
          <w:bCs/>
          <w:sz w:val="20"/>
          <w:szCs w:val="20"/>
          <w:u w:val="single"/>
        </w:rPr>
      </w:pPr>
      <w:r>
        <w:rPr>
          <w:b/>
          <w:bCs/>
          <w:sz w:val="20"/>
          <w:szCs w:val="20"/>
          <w:u w:val="single"/>
        </w:rPr>
        <w:t>Sentence #3</w:t>
      </w:r>
    </w:p>
    <w:p w:rsidR="00580A4A" w:rsidRDefault="00191924">
      <w:pPr>
        <w:pStyle w:val="Body"/>
        <w:rPr>
          <w:sz w:val="20"/>
          <w:szCs w:val="20"/>
        </w:rPr>
      </w:pPr>
      <w:r>
        <w:rPr>
          <w:sz w:val="20"/>
          <w:szCs w:val="20"/>
        </w:rPr>
        <w:t xml:space="preserve"> _____________ develops the story and theme through the use of ___________________________________.</w:t>
      </w:r>
    </w:p>
    <w:p w:rsidR="00580A4A" w:rsidRDefault="00191924">
      <w:pPr>
        <w:pStyle w:val="Body"/>
        <w:rPr>
          <w:sz w:val="20"/>
          <w:szCs w:val="20"/>
        </w:rPr>
      </w:pPr>
      <w:r>
        <w:rPr>
          <w:sz w:val="20"/>
          <w:szCs w:val="20"/>
        </w:rPr>
        <w:t>(Author</w:t>
      </w:r>
      <w:r>
        <w:rPr>
          <w:rFonts w:hAnsi="Times New Roman"/>
          <w:sz w:val="20"/>
          <w:szCs w:val="20"/>
          <w:lang w:val="fr-FR"/>
        </w:rPr>
        <w:t>’</w:t>
      </w:r>
      <w:r>
        <w:rPr>
          <w:sz w:val="20"/>
          <w:szCs w:val="20"/>
        </w:rPr>
        <w:t>s last name)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(list types of literary devices)</w:t>
      </w:r>
    </w:p>
    <w:p w:rsidR="00580A4A" w:rsidRDefault="00580A4A">
      <w:pPr>
        <w:pStyle w:val="Body"/>
        <w:rPr>
          <w:sz w:val="20"/>
          <w:szCs w:val="20"/>
        </w:rPr>
      </w:pPr>
    </w:p>
    <w:p w:rsidR="00580A4A" w:rsidRDefault="00191924">
      <w:pPr>
        <w:pStyle w:val="Body"/>
        <w:rPr>
          <w:b/>
          <w:bCs/>
          <w:i/>
          <w:iCs/>
          <w:sz w:val="20"/>
          <w:szCs w:val="20"/>
        </w:rPr>
      </w:pPr>
      <w:r>
        <w:rPr>
          <w:b/>
          <w:bCs/>
          <w:i/>
          <w:iCs/>
          <w:sz w:val="20"/>
          <w:szCs w:val="20"/>
        </w:rPr>
        <w:t>EX: Lee develops the story and theme through the use of dialogue, similes, and personification.</w:t>
      </w:r>
    </w:p>
    <w:p w:rsidR="00580A4A" w:rsidRDefault="00580A4A">
      <w:pPr>
        <w:pStyle w:val="Body"/>
        <w:rPr>
          <w:b/>
          <w:bCs/>
          <w:i/>
          <w:iCs/>
          <w:sz w:val="20"/>
          <w:szCs w:val="20"/>
        </w:rPr>
      </w:pPr>
    </w:p>
    <w:p w:rsidR="00580A4A" w:rsidRDefault="00191924">
      <w:pPr>
        <w:pStyle w:val="Body"/>
        <w:rPr>
          <w:b/>
          <w:bCs/>
          <w:sz w:val="20"/>
          <w:szCs w:val="20"/>
          <w:u w:val="single"/>
        </w:rPr>
      </w:pPr>
      <w:r>
        <w:rPr>
          <w:b/>
          <w:bCs/>
          <w:sz w:val="20"/>
          <w:szCs w:val="20"/>
          <w:u w:val="single"/>
        </w:rPr>
        <w:t>Sentence #4:</w:t>
      </w:r>
    </w:p>
    <w:p w:rsidR="00580A4A" w:rsidRDefault="00191924">
      <w:pPr>
        <w:pStyle w:val="Body"/>
        <w:rPr>
          <w:sz w:val="20"/>
          <w:szCs w:val="20"/>
        </w:rPr>
      </w:pPr>
      <w:r>
        <w:rPr>
          <w:sz w:val="20"/>
          <w:szCs w:val="20"/>
        </w:rPr>
        <w:t>________________________</w:t>
      </w:r>
      <w:r>
        <w:rPr>
          <w:rFonts w:hAnsi="Times New Roman"/>
          <w:sz w:val="20"/>
          <w:szCs w:val="20"/>
          <w:lang w:val="fr-FR"/>
        </w:rPr>
        <w:t>’</w:t>
      </w:r>
      <w:r>
        <w:rPr>
          <w:sz w:val="20"/>
          <w:szCs w:val="20"/>
        </w:rPr>
        <w:t>s purpose is to ___________________________ in order to ____________________________.</w:t>
      </w:r>
    </w:p>
    <w:p w:rsidR="00580A4A" w:rsidRDefault="00191924">
      <w:pPr>
        <w:pStyle w:val="Body"/>
        <w:rPr>
          <w:sz w:val="20"/>
          <w:szCs w:val="20"/>
        </w:rPr>
      </w:pPr>
      <w:r>
        <w:rPr>
          <w:sz w:val="20"/>
          <w:szCs w:val="20"/>
        </w:rPr>
        <w:t xml:space="preserve">     (Author</w:t>
      </w:r>
      <w:r>
        <w:rPr>
          <w:rFonts w:hAnsi="Times New Roman"/>
          <w:sz w:val="20"/>
          <w:szCs w:val="20"/>
          <w:lang w:val="fr-FR"/>
        </w:rPr>
        <w:t>’</w:t>
      </w:r>
      <w:r>
        <w:rPr>
          <w:sz w:val="20"/>
          <w:szCs w:val="20"/>
        </w:rPr>
        <w:t>s Last name)                                             (Author</w:t>
      </w:r>
      <w:r>
        <w:rPr>
          <w:rFonts w:hAnsi="Times New Roman"/>
          <w:sz w:val="20"/>
          <w:szCs w:val="20"/>
          <w:lang w:val="fr-FR"/>
        </w:rPr>
        <w:t>’</w:t>
      </w:r>
      <w:r>
        <w:rPr>
          <w:sz w:val="20"/>
          <w:szCs w:val="20"/>
        </w:rPr>
        <w:t>s purpose)</w:t>
      </w:r>
      <w:r>
        <w:rPr>
          <w:sz w:val="20"/>
          <w:szCs w:val="20"/>
        </w:rPr>
        <w:tab/>
        <w:t xml:space="preserve">                                (Intended reason for theme)</w:t>
      </w:r>
    </w:p>
    <w:p w:rsidR="00580A4A" w:rsidRDefault="00191924">
      <w:pPr>
        <w:pStyle w:val="Body"/>
        <w:rPr>
          <w:b/>
          <w:bCs/>
          <w:i/>
          <w:iCs/>
          <w:sz w:val="20"/>
          <w:szCs w:val="20"/>
        </w:rPr>
      </w:pPr>
      <w:r>
        <w:rPr>
          <w:b/>
          <w:bCs/>
          <w:i/>
          <w:iCs/>
          <w:sz w:val="20"/>
          <w:szCs w:val="20"/>
        </w:rPr>
        <w:br/>
      </w:r>
      <w:r>
        <w:rPr>
          <w:b/>
          <w:bCs/>
          <w:i/>
          <w:iCs/>
          <w:sz w:val="20"/>
          <w:szCs w:val="20"/>
          <w:lang w:val="nl-NL"/>
        </w:rPr>
        <w:t>EX: Lee</w:t>
      </w:r>
      <w:r>
        <w:rPr>
          <w:rFonts w:hAnsi="Times New Roman"/>
          <w:b/>
          <w:bCs/>
          <w:i/>
          <w:iCs/>
          <w:sz w:val="20"/>
          <w:szCs w:val="20"/>
          <w:lang w:val="fr-FR"/>
        </w:rPr>
        <w:t>’</w:t>
      </w:r>
      <w:r>
        <w:rPr>
          <w:b/>
          <w:bCs/>
          <w:i/>
          <w:iCs/>
          <w:sz w:val="20"/>
          <w:szCs w:val="20"/>
        </w:rPr>
        <w:t>s purpose is to show the consequences of judging others before understanding them in order to create a more peaceful and giving society.</w:t>
      </w:r>
    </w:p>
    <w:p w:rsidR="00580A4A" w:rsidRDefault="00191924">
      <w:pPr>
        <w:pStyle w:val="Body"/>
      </w:pPr>
      <w:r>
        <w:lastRenderedPageBreak/>
        <w:tab/>
      </w:r>
    </w:p>
    <w:p w:rsidR="00580A4A" w:rsidRDefault="00191924">
      <w:pPr>
        <w:pStyle w:val="Body"/>
        <w:rPr>
          <w:b/>
          <w:bCs/>
          <w:u w:val="single"/>
        </w:rPr>
      </w:pPr>
      <w:r>
        <w:rPr>
          <w:b/>
          <w:bCs/>
          <w:u w:val="single"/>
          <w:lang w:val="sv-SE"/>
        </w:rPr>
        <w:t xml:space="preserve"> Full </w:t>
      </w:r>
      <w:r>
        <w:rPr>
          <w:b/>
          <w:bCs/>
          <w:u w:val="single"/>
        </w:rPr>
        <w:t>Introduction Paragraph Example:</w:t>
      </w:r>
    </w:p>
    <w:p w:rsidR="00580A4A" w:rsidRDefault="00191924">
      <w:pPr>
        <w:pStyle w:val="Body"/>
      </w:pPr>
      <w:r>
        <w:t xml:space="preserve">In the novel, </w:t>
      </w:r>
      <w:r>
        <w:rPr>
          <w:u w:val="single"/>
        </w:rPr>
        <w:t>To Kill a Mockingbird,</w:t>
      </w:r>
      <w:r>
        <w:t xml:space="preserve"> by Harper Lee (1938), the idea that understanding where a person comes from is essential to a peaceful life is developed. Told in first person point-of-view, and set in Maycomb county Alabama in the 1930</w:t>
      </w:r>
      <w:r>
        <w:rPr>
          <w:rFonts w:ascii="Arial Unicode MS" w:hAnsi="Times New Roman"/>
          <w:lang w:val="fr-FR"/>
        </w:rPr>
        <w:t>’</w:t>
      </w:r>
      <w:r>
        <w:t>s, the story is about a young girl name Scout who, with her brother and friend, witness the trial of a black man, and who try to befriend a reclusive neighbor. Lee develops the story and theme through the use of dialogue, similes, and personification</w:t>
      </w:r>
      <w:r>
        <w:rPr>
          <w:lang w:val="nl-NL"/>
        </w:rPr>
        <w:t>. Lee</w:t>
      </w:r>
      <w:r>
        <w:rPr>
          <w:rFonts w:ascii="Arial Unicode MS" w:hAnsi="Times New Roman"/>
          <w:lang w:val="fr-FR"/>
        </w:rPr>
        <w:t>’</w:t>
      </w:r>
      <w:r>
        <w:t xml:space="preserve">s purpose is to show the consequences of judging others before understanding them in order to create a more peaceful and giving society. </w:t>
      </w:r>
    </w:p>
    <w:p w:rsidR="00580A4A" w:rsidRDefault="00580A4A">
      <w:pPr>
        <w:pStyle w:val="Body"/>
      </w:pPr>
    </w:p>
    <w:p w:rsidR="008D7116" w:rsidRDefault="008D7116">
      <w:pPr>
        <w:pStyle w:val="Body"/>
      </w:pPr>
    </w:p>
    <w:p w:rsidR="008D7116" w:rsidRDefault="008D7116">
      <w:pPr>
        <w:pStyle w:val="Body"/>
      </w:pPr>
    </w:p>
    <w:p w:rsidR="008D7116" w:rsidRDefault="008D7116">
      <w:pPr>
        <w:pStyle w:val="Body"/>
      </w:pPr>
    </w:p>
    <w:p w:rsidR="008D7116" w:rsidRDefault="008D7116" w:rsidP="008D7116">
      <w:pPr>
        <w:pStyle w:val="Body"/>
        <w:rPr>
          <w:b/>
          <w:bCs/>
          <w:sz w:val="22"/>
          <w:szCs w:val="22"/>
        </w:rPr>
      </w:pPr>
      <w:r>
        <w:rPr>
          <w:b/>
          <w:bCs/>
          <w:sz w:val="22"/>
          <w:szCs w:val="22"/>
        </w:rPr>
        <w:t>~~~~~~~~~~~~~~~~~~~~~~~~~~~~~~~~~~~~~~~~~~~~~~~~~~~~~~~~~~~~~~~~~~~~~~~~~~~~~~~~~~~~~~~~~~~~~</w:t>
      </w:r>
    </w:p>
    <w:p w:rsidR="008D7116" w:rsidRDefault="008D7116" w:rsidP="008D7116">
      <w:pPr>
        <w:pStyle w:val="Body"/>
        <w:rPr>
          <w:b/>
          <w:bCs/>
          <w:sz w:val="22"/>
          <w:szCs w:val="22"/>
        </w:rPr>
      </w:pPr>
    </w:p>
    <w:p w:rsidR="008D7116" w:rsidRDefault="008D7116" w:rsidP="008D7116">
      <w:pPr>
        <w:pStyle w:val="Body"/>
        <w:rPr>
          <w:b/>
          <w:bCs/>
          <w:sz w:val="22"/>
          <w:szCs w:val="22"/>
        </w:rPr>
      </w:pPr>
    </w:p>
    <w:p w:rsidR="008D7116" w:rsidRDefault="008D7116" w:rsidP="008D7116">
      <w:pPr>
        <w:pStyle w:val="Body"/>
        <w:rPr>
          <w:b/>
          <w:bCs/>
          <w:sz w:val="22"/>
          <w:szCs w:val="22"/>
        </w:rPr>
      </w:pPr>
    </w:p>
    <w:p w:rsidR="008D7116" w:rsidRDefault="008D7116" w:rsidP="008D7116">
      <w:pPr>
        <w:pStyle w:val="Body"/>
        <w:rPr>
          <w:b/>
          <w:bCs/>
        </w:rPr>
      </w:pPr>
      <w:r>
        <w:rPr>
          <w:b/>
          <w:bCs/>
          <w:sz w:val="22"/>
          <w:szCs w:val="22"/>
        </w:rPr>
        <w:t>Format for Device Analysis Paragraphs</w:t>
      </w:r>
    </w:p>
    <w:p w:rsidR="008D7116" w:rsidRDefault="008D7116" w:rsidP="00B8029F">
      <w:pPr>
        <w:pStyle w:val="Body"/>
        <w:rPr>
          <w:sz w:val="22"/>
          <w:szCs w:val="22"/>
        </w:rPr>
      </w:pPr>
      <w:r>
        <w:rPr>
          <w:sz w:val="22"/>
          <w:szCs w:val="22"/>
        </w:rPr>
        <w:t xml:space="preserve"> </w:t>
      </w:r>
    </w:p>
    <w:p w:rsidR="008D7116" w:rsidRDefault="008D7116" w:rsidP="008D7116">
      <w:pPr>
        <w:pStyle w:val="Body"/>
        <w:rPr>
          <w:sz w:val="22"/>
          <w:szCs w:val="22"/>
        </w:rPr>
      </w:pPr>
      <w:r>
        <w:rPr>
          <w:sz w:val="22"/>
          <w:szCs w:val="22"/>
        </w:rPr>
        <w:t xml:space="preserve"> </w:t>
      </w:r>
    </w:p>
    <w:p w:rsidR="008D7116" w:rsidRDefault="008D7116" w:rsidP="008D7116">
      <w:pPr>
        <w:pStyle w:val="Body"/>
        <w:rPr>
          <w:sz w:val="22"/>
          <w:szCs w:val="22"/>
        </w:rPr>
      </w:pPr>
      <w:r>
        <w:rPr>
          <w:b/>
          <w:bCs/>
          <w:sz w:val="22"/>
          <w:szCs w:val="22"/>
          <w:u w:val="single"/>
        </w:rPr>
        <w:t xml:space="preserve">Textual </w:t>
      </w:r>
      <w:r w:rsidR="00FB1F03">
        <w:rPr>
          <w:b/>
          <w:bCs/>
          <w:sz w:val="22"/>
          <w:szCs w:val="22"/>
          <w:u w:val="single"/>
        </w:rPr>
        <w:t>Evidence</w:t>
      </w:r>
      <w:r>
        <w:rPr>
          <w:b/>
          <w:bCs/>
          <w:sz w:val="22"/>
          <w:szCs w:val="22"/>
        </w:rPr>
        <w:t>:</w:t>
      </w:r>
      <w:r>
        <w:rPr>
          <w:sz w:val="22"/>
          <w:szCs w:val="22"/>
        </w:rPr>
        <w:t xml:space="preserve">  </w:t>
      </w:r>
      <w:r w:rsidR="00FB1F03">
        <w:rPr>
          <w:sz w:val="22"/>
          <w:szCs w:val="22"/>
        </w:rPr>
        <w:t>Visit</w:t>
      </w:r>
      <w:r w:rsidR="00973920">
        <w:rPr>
          <w:sz w:val="22"/>
          <w:szCs w:val="22"/>
        </w:rPr>
        <w:t xml:space="preserve"> </w:t>
      </w:r>
      <w:r w:rsidR="00FB1F03">
        <w:rPr>
          <w:sz w:val="22"/>
          <w:szCs w:val="22"/>
        </w:rPr>
        <w:t xml:space="preserve">  </w:t>
      </w:r>
      <w:hyperlink r:id="rId7" w:history="1">
        <w:r w:rsidR="00FB1F03" w:rsidRPr="00556F54">
          <w:rPr>
            <w:rStyle w:val="Hyperlink"/>
            <w:sz w:val="22"/>
            <w:szCs w:val="22"/>
          </w:rPr>
          <w:t>https://owl.english.purdue.edu/owl/resource/747/03/</w:t>
        </w:r>
      </w:hyperlink>
      <w:r w:rsidR="00FB1F03">
        <w:rPr>
          <w:sz w:val="22"/>
          <w:szCs w:val="22"/>
        </w:rPr>
        <w:t xml:space="preserve">  to be certain you are citing correctly.</w:t>
      </w:r>
    </w:p>
    <w:p w:rsidR="008D7116" w:rsidRDefault="008D7116" w:rsidP="008D7116">
      <w:pPr>
        <w:pStyle w:val="Body"/>
        <w:rPr>
          <w:sz w:val="22"/>
          <w:szCs w:val="22"/>
        </w:rPr>
      </w:pPr>
      <w:r>
        <w:rPr>
          <w:sz w:val="22"/>
          <w:szCs w:val="22"/>
        </w:rPr>
        <w:t xml:space="preserve"> </w:t>
      </w:r>
    </w:p>
    <w:p w:rsidR="008D7116" w:rsidRDefault="008D7116" w:rsidP="008D7116">
      <w:pPr>
        <w:pStyle w:val="Body"/>
        <w:ind w:left="360" w:right="360"/>
        <w:rPr>
          <w:sz w:val="22"/>
          <w:szCs w:val="22"/>
        </w:rPr>
      </w:pPr>
      <w:r>
        <w:rPr>
          <w:rFonts w:hAnsi="Times New Roman"/>
          <w:sz w:val="22"/>
          <w:szCs w:val="22"/>
        </w:rPr>
        <w:t xml:space="preserve">• </w:t>
      </w:r>
      <w:r>
        <w:rPr>
          <w:i/>
          <w:iCs/>
          <w:sz w:val="22"/>
          <w:szCs w:val="22"/>
          <w:u w:val="single"/>
        </w:rPr>
        <w:t>Context</w:t>
      </w:r>
      <w:r>
        <w:rPr>
          <w:sz w:val="22"/>
          <w:szCs w:val="22"/>
        </w:rPr>
        <w:t>: Provide context for your qu</w:t>
      </w:r>
      <w:r w:rsidR="00663EA0">
        <w:rPr>
          <w:sz w:val="22"/>
          <w:szCs w:val="22"/>
        </w:rPr>
        <w:t xml:space="preserve">otation. Do not merely write a </w:t>
      </w:r>
      <w:r>
        <w:rPr>
          <w:sz w:val="22"/>
          <w:szCs w:val="22"/>
        </w:rPr>
        <w:t>PLOT SUMMARY (!), but rather the general circumstances introducing the quotation.  Provide at least th</w:t>
      </w:r>
      <w:r w:rsidR="00BE6D26">
        <w:rPr>
          <w:sz w:val="22"/>
          <w:szCs w:val="22"/>
        </w:rPr>
        <w:t xml:space="preserve">e </w:t>
      </w:r>
      <w:r>
        <w:rPr>
          <w:sz w:val="22"/>
          <w:szCs w:val="22"/>
        </w:rPr>
        <w:t>who (who is talking or about whom is the example being said), what (essentially what was happening at the moment of the example), and where (where in the novel does the example come from -- part of the plot).</w:t>
      </w:r>
    </w:p>
    <w:p w:rsidR="008D7116" w:rsidRDefault="008D7116" w:rsidP="008D7116">
      <w:pPr>
        <w:pStyle w:val="Body"/>
        <w:ind w:left="360" w:right="360"/>
        <w:rPr>
          <w:sz w:val="22"/>
          <w:szCs w:val="22"/>
        </w:rPr>
      </w:pPr>
      <w:r>
        <w:rPr>
          <w:sz w:val="22"/>
          <w:szCs w:val="22"/>
        </w:rPr>
        <w:t xml:space="preserve"> </w:t>
      </w:r>
    </w:p>
    <w:p w:rsidR="008D7116" w:rsidRDefault="008D7116" w:rsidP="008D7116">
      <w:pPr>
        <w:pStyle w:val="Body"/>
        <w:ind w:left="360" w:right="360"/>
        <w:rPr>
          <w:sz w:val="22"/>
          <w:szCs w:val="22"/>
        </w:rPr>
      </w:pPr>
      <w:r>
        <w:rPr>
          <w:rFonts w:hAnsi="Times New Roman"/>
          <w:sz w:val="22"/>
          <w:szCs w:val="22"/>
        </w:rPr>
        <w:t xml:space="preserve">• </w:t>
      </w:r>
      <w:r>
        <w:rPr>
          <w:i/>
          <w:iCs/>
          <w:sz w:val="22"/>
          <w:szCs w:val="22"/>
          <w:u w:val="single"/>
        </w:rPr>
        <w:t>Concept</w:t>
      </w:r>
      <w:r>
        <w:rPr>
          <w:sz w:val="22"/>
          <w:szCs w:val="22"/>
        </w:rPr>
        <w:t>: Specifically address the device you are examining in terms of the how the device actually works in the quotation (ie. what is being personified, what comparisons are made, what senses are addressed for imagery, etc.).  Use present tense and active voice in referring to the device.</w:t>
      </w:r>
    </w:p>
    <w:p w:rsidR="008D7116" w:rsidRDefault="008D7116" w:rsidP="008D7116">
      <w:pPr>
        <w:pStyle w:val="Body"/>
        <w:ind w:left="360" w:right="360"/>
        <w:rPr>
          <w:sz w:val="22"/>
          <w:szCs w:val="22"/>
        </w:rPr>
      </w:pPr>
      <w:r>
        <w:rPr>
          <w:sz w:val="22"/>
          <w:szCs w:val="22"/>
        </w:rPr>
        <w:t xml:space="preserve"> </w:t>
      </w:r>
    </w:p>
    <w:p w:rsidR="008D7116" w:rsidRDefault="008D7116" w:rsidP="008D7116">
      <w:pPr>
        <w:pStyle w:val="Body"/>
        <w:ind w:left="360" w:right="360"/>
        <w:rPr>
          <w:sz w:val="22"/>
          <w:szCs w:val="22"/>
        </w:rPr>
      </w:pPr>
      <w:r>
        <w:rPr>
          <w:rFonts w:hAnsi="Times New Roman"/>
          <w:sz w:val="22"/>
          <w:szCs w:val="22"/>
        </w:rPr>
        <w:t xml:space="preserve">• </w:t>
      </w:r>
      <w:r>
        <w:rPr>
          <w:i/>
          <w:iCs/>
          <w:sz w:val="22"/>
          <w:szCs w:val="22"/>
          <w:u w:val="single"/>
          <w:lang w:val="fr-FR"/>
        </w:rPr>
        <w:t>Connection</w:t>
      </w:r>
      <w:r w:rsidR="001B5280">
        <w:rPr>
          <w:sz w:val="22"/>
          <w:szCs w:val="22"/>
        </w:rPr>
        <w:t>:  Consider</w:t>
      </w:r>
      <w:r>
        <w:rPr>
          <w:b/>
          <w:bCs/>
          <w:sz w:val="22"/>
          <w:szCs w:val="22"/>
        </w:rPr>
        <w:t xml:space="preserve"> how the literary device works in the novel and contributes to the meaning of the work (theme-- as stated in the theme paragraph)</w:t>
      </w:r>
      <w:r>
        <w:rPr>
          <w:sz w:val="22"/>
          <w:szCs w:val="22"/>
        </w:rPr>
        <w:t xml:space="preserve"> as a whole.  Consider why the author elected to use this device to advance some artistic purpose in the work.  Beware of using general comments; rather be specific in making the connection.  Effective discussion will begin with the WHAT and proceed very quickly and perceptively to the HOW and WHY.</w:t>
      </w:r>
    </w:p>
    <w:p w:rsidR="008D7116" w:rsidRDefault="008D7116">
      <w:pPr>
        <w:pStyle w:val="Body"/>
        <w:jc w:val="center"/>
        <w:rPr>
          <w:rFonts w:ascii="Calibri" w:eastAsia="Calibri" w:hAnsi="Calibri" w:cs="Calibri"/>
          <w:b/>
          <w:bCs/>
          <w:u w:val="single"/>
        </w:rPr>
      </w:pPr>
    </w:p>
    <w:p w:rsidR="008D7116" w:rsidRDefault="008D7116">
      <w:pPr>
        <w:pStyle w:val="Body"/>
        <w:jc w:val="center"/>
        <w:rPr>
          <w:rFonts w:ascii="Calibri" w:eastAsia="Calibri" w:hAnsi="Calibri" w:cs="Calibri"/>
          <w:b/>
          <w:bCs/>
          <w:u w:val="single"/>
        </w:rPr>
      </w:pPr>
    </w:p>
    <w:p w:rsidR="00580A4A" w:rsidRDefault="00191924">
      <w:pPr>
        <w:pStyle w:val="Body"/>
        <w:jc w:val="center"/>
        <w:rPr>
          <w:b/>
          <w:bCs/>
          <w:u w:val="single"/>
        </w:rPr>
      </w:pPr>
      <w:r>
        <w:rPr>
          <w:rFonts w:ascii="Calibri" w:eastAsia="Calibri" w:hAnsi="Calibri" w:cs="Calibri"/>
          <w:b/>
          <w:bCs/>
          <w:u w:val="single"/>
        </w:rPr>
        <w:t xml:space="preserve">Device Analysis Paragraph </w:t>
      </w:r>
      <w:r w:rsidR="001E5381">
        <w:rPr>
          <w:rFonts w:ascii="Calibri" w:eastAsia="Calibri" w:hAnsi="Calibri" w:cs="Calibri"/>
          <w:b/>
          <w:bCs/>
          <w:u w:val="single"/>
        </w:rPr>
        <w:t>format example</w:t>
      </w:r>
    </w:p>
    <w:p w:rsidR="00580A4A" w:rsidRDefault="00663EA0">
      <w:pPr>
        <w:pStyle w:val="Body"/>
        <w:rPr>
          <w:sz w:val="22"/>
          <w:szCs w:val="22"/>
        </w:rPr>
      </w:pPr>
      <w:r>
        <w:rPr>
          <w:sz w:val="22"/>
          <w:szCs w:val="22"/>
        </w:rPr>
        <w:t xml:space="preserve"> </w:t>
      </w:r>
      <w:r>
        <w:rPr>
          <w:sz w:val="22"/>
          <w:szCs w:val="22"/>
        </w:rPr>
        <w:tab/>
      </w:r>
    </w:p>
    <w:p w:rsidR="00580A4A" w:rsidRDefault="00580A4A">
      <w:pPr>
        <w:pStyle w:val="Body"/>
        <w:rPr>
          <w:sz w:val="22"/>
          <w:szCs w:val="22"/>
        </w:rPr>
      </w:pPr>
    </w:p>
    <w:p w:rsidR="008D7116" w:rsidRDefault="000D0B8C">
      <w:pPr>
        <w:pStyle w:val="Body"/>
        <w:rPr>
          <w:rFonts w:hAnsi="Times New Roman" w:cs="Times New Roman"/>
          <w:sz w:val="22"/>
          <w:szCs w:val="22"/>
        </w:rPr>
      </w:pPr>
      <w:r>
        <w:rPr>
          <w:sz w:val="22"/>
          <w:szCs w:val="22"/>
        </w:rPr>
        <w:tab/>
      </w:r>
      <w:r w:rsidRPr="007532DA">
        <w:rPr>
          <w:rFonts w:hAnsi="Times New Roman" w:cs="Times New Roman"/>
          <w:sz w:val="22"/>
          <w:szCs w:val="22"/>
        </w:rPr>
        <w:t xml:space="preserve">Scout’s </w:t>
      </w:r>
      <w:r w:rsidRPr="007532DA">
        <w:rPr>
          <w:rFonts w:hAnsi="Times New Roman" w:cs="Times New Roman"/>
          <w:b/>
          <w:sz w:val="22"/>
          <w:szCs w:val="22"/>
        </w:rPr>
        <w:t>narrative</w:t>
      </w:r>
      <w:r w:rsidR="0034449A" w:rsidRPr="007532DA">
        <w:rPr>
          <w:rFonts w:hAnsi="Times New Roman" w:cs="Times New Roman"/>
          <w:sz w:val="22"/>
          <w:szCs w:val="22"/>
        </w:rPr>
        <w:t xml:space="preserve"> </w:t>
      </w:r>
      <w:r w:rsidR="00B92A43">
        <w:rPr>
          <w:rFonts w:hAnsi="Times New Roman" w:cs="Times New Roman"/>
          <w:sz w:val="22"/>
          <w:szCs w:val="22"/>
        </w:rPr>
        <w:t>begins reminiscent</w:t>
      </w:r>
      <w:r w:rsidR="003B33A6">
        <w:rPr>
          <w:rFonts w:hAnsi="Times New Roman" w:cs="Times New Roman"/>
          <w:sz w:val="22"/>
          <w:szCs w:val="22"/>
        </w:rPr>
        <w:t xml:space="preserve"> of her childhood’s</w:t>
      </w:r>
      <w:r w:rsidR="001C4BB3" w:rsidRPr="007532DA">
        <w:rPr>
          <w:rFonts w:hAnsi="Times New Roman" w:cs="Times New Roman"/>
          <w:sz w:val="22"/>
          <w:szCs w:val="22"/>
        </w:rPr>
        <w:t xml:space="preserve"> </w:t>
      </w:r>
      <w:r w:rsidR="001C4BB3" w:rsidRPr="007532DA">
        <w:rPr>
          <w:rFonts w:hAnsi="Times New Roman" w:cs="Times New Roman"/>
          <w:b/>
          <w:sz w:val="22"/>
          <w:szCs w:val="22"/>
        </w:rPr>
        <w:t>setting</w:t>
      </w:r>
      <w:r w:rsidR="001C4BB3" w:rsidRPr="007532DA">
        <w:rPr>
          <w:rFonts w:hAnsi="Times New Roman" w:cs="Times New Roman"/>
          <w:sz w:val="22"/>
          <w:szCs w:val="22"/>
        </w:rPr>
        <w:t xml:space="preserve"> </w:t>
      </w:r>
      <w:r w:rsidRPr="007532DA">
        <w:rPr>
          <w:rFonts w:hAnsi="Times New Roman" w:cs="Times New Roman"/>
          <w:sz w:val="22"/>
          <w:szCs w:val="22"/>
        </w:rPr>
        <w:t>in Maycomb</w:t>
      </w:r>
      <w:r w:rsidR="0034449A" w:rsidRPr="007532DA">
        <w:rPr>
          <w:rFonts w:hAnsi="Times New Roman" w:cs="Times New Roman"/>
          <w:sz w:val="22"/>
          <w:szCs w:val="22"/>
        </w:rPr>
        <w:t xml:space="preserve"> County, Alabama</w:t>
      </w:r>
      <w:r w:rsidR="00A47AA3" w:rsidRPr="007532DA">
        <w:rPr>
          <w:rFonts w:hAnsi="Times New Roman" w:cs="Times New Roman"/>
          <w:sz w:val="22"/>
          <w:szCs w:val="22"/>
        </w:rPr>
        <w:t xml:space="preserve"> during the Great Depression</w:t>
      </w:r>
      <w:r w:rsidR="0034449A" w:rsidRPr="007532DA">
        <w:rPr>
          <w:rFonts w:hAnsi="Times New Roman" w:cs="Times New Roman"/>
          <w:sz w:val="22"/>
          <w:szCs w:val="22"/>
        </w:rPr>
        <w:t>.  F</w:t>
      </w:r>
      <w:r w:rsidRPr="007532DA">
        <w:rPr>
          <w:rFonts w:hAnsi="Times New Roman" w:cs="Times New Roman"/>
          <w:sz w:val="22"/>
          <w:szCs w:val="22"/>
        </w:rPr>
        <w:t>amiliar with her family’</w:t>
      </w:r>
      <w:r w:rsidR="0034449A" w:rsidRPr="007532DA">
        <w:rPr>
          <w:rFonts w:hAnsi="Times New Roman" w:cs="Times New Roman"/>
          <w:sz w:val="22"/>
          <w:szCs w:val="22"/>
        </w:rPr>
        <w:t xml:space="preserve">s history, she </w:t>
      </w:r>
      <w:r w:rsidRPr="007532DA">
        <w:rPr>
          <w:rFonts w:hAnsi="Times New Roman" w:cs="Times New Roman"/>
          <w:sz w:val="22"/>
          <w:szCs w:val="22"/>
        </w:rPr>
        <w:t xml:space="preserve">provides details of her ancestor’s pilgrimage </w:t>
      </w:r>
      <w:r w:rsidR="0034449A" w:rsidRPr="007532DA">
        <w:rPr>
          <w:rFonts w:hAnsi="Times New Roman" w:cs="Times New Roman"/>
          <w:sz w:val="22"/>
          <w:szCs w:val="22"/>
        </w:rPr>
        <w:t xml:space="preserve">from England to the states and provides explicit </w:t>
      </w:r>
      <w:r w:rsidR="001B5280" w:rsidRPr="007532DA">
        <w:rPr>
          <w:rFonts w:hAnsi="Times New Roman" w:cs="Times New Roman"/>
          <w:b/>
          <w:sz w:val="22"/>
          <w:szCs w:val="22"/>
        </w:rPr>
        <w:t>imagery</w:t>
      </w:r>
      <w:r w:rsidR="001B5280" w:rsidRPr="007532DA">
        <w:rPr>
          <w:rFonts w:hAnsi="Times New Roman" w:cs="Times New Roman"/>
          <w:sz w:val="22"/>
          <w:szCs w:val="22"/>
        </w:rPr>
        <w:t xml:space="preserve"> </w:t>
      </w:r>
      <w:r w:rsidR="0034449A" w:rsidRPr="007532DA">
        <w:rPr>
          <w:rFonts w:hAnsi="Times New Roman" w:cs="Times New Roman"/>
          <w:sz w:val="22"/>
          <w:szCs w:val="22"/>
        </w:rPr>
        <w:t xml:space="preserve">about </w:t>
      </w:r>
      <w:r w:rsidR="00710AF8" w:rsidRPr="007532DA">
        <w:rPr>
          <w:rFonts w:hAnsi="Times New Roman" w:cs="Times New Roman"/>
          <w:sz w:val="22"/>
          <w:szCs w:val="22"/>
        </w:rPr>
        <w:t>her</w:t>
      </w:r>
      <w:r w:rsidR="0034449A" w:rsidRPr="007532DA">
        <w:rPr>
          <w:rFonts w:hAnsi="Times New Roman" w:cs="Times New Roman"/>
          <w:sz w:val="22"/>
          <w:szCs w:val="22"/>
        </w:rPr>
        <w:t xml:space="preserve"> isolated</w:t>
      </w:r>
      <w:r w:rsidR="00616DDD" w:rsidRPr="007532DA">
        <w:rPr>
          <w:rFonts w:hAnsi="Times New Roman" w:cs="Times New Roman"/>
          <w:sz w:val="22"/>
          <w:szCs w:val="22"/>
        </w:rPr>
        <w:t>, yet fondly remembered hometown</w:t>
      </w:r>
      <w:r w:rsidR="0034449A" w:rsidRPr="007532DA">
        <w:rPr>
          <w:rFonts w:hAnsi="Times New Roman" w:cs="Times New Roman"/>
          <w:sz w:val="22"/>
          <w:szCs w:val="22"/>
        </w:rPr>
        <w:t xml:space="preserve">.  </w:t>
      </w:r>
      <w:r w:rsidR="0025124D" w:rsidRPr="007532DA">
        <w:rPr>
          <w:rFonts w:hAnsi="Times New Roman" w:cs="Times New Roman"/>
          <w:sz w:val="22"/>
          <w:szCs w:val="22"/>
        </w:rPr>
        <w:t>She, h</w:t>
      </w:r>
      <w:r w:rsidR="0034449A" w:rsidRPr="007532DA">
        <w:rPr>
          <w:rFonts w:hAnsi="Times New Roman" w:cs="Times New Roman"/>
          <w:sz w:val="22"/>
          <w:szCs w:val="22"/>
        </w:rPr>
        <w:t>er father</w:t>
      </w:r>
      <w:r w:rsidR="00616DDD" w:rsidRPr="007532DA">
        <w:rPr>
          <w:rFonts w:hAnsi="Times New Roman" w:cs="Times New Roman"/>
          <w:sz w:val="22"/>
          <w:szCs w:val="22"/>
        </w:rPr>
        <w:t xml:space="preserve"> Atticus </w:t>
      </w:r>
      <w:r w:rsidR="0034449A" w:rsidRPr="007532DA">
        <w:rPr>
          <w:rFonts w:hAnsi="Times New Roman" w:cs="Times New Roman"/>
          <w:sz w:val="22"/>
          <w:szCs w:val="22"/>
        </w:rPr>
        <w:t>who</w:t>
      </w:r>
      <w:r w:rsidR="00616DDD" w:rsidRPr="007532DA">
        <w:rPr>
          <w:rFonts w:hAnsi="Times New Roman" w:cs="Times New Roman"/>
          <w:sz w:val="22"/>
          <w:szCs w:val="22"/>
        </w:rPr>
        <w:t>,</w:t>
      </w:r>
      <w:r w:rsidR="0034449A" w:rsidRPr="007532DA">
        <w:rPr>
          <w:rFonts w:hAnsi="Times New Roman" w:cs="Times New Roman"/>
          <w:sz w:val="22"/>
          <w:szCs w:val="22"/>
        </w:rPr>
        <w:t xml:space="preserve"> “knew his people, they knew him, and … was related by blood or marriage to nearly every family in the town”, her brother Jem, and their </w:t>
      </w:r>
      <w:r w:rsidR="00A47AA3" w:rsidRPr="007532DA">
        <w:rPr>
          <w:rFonts w:hAnsi="Times New Roman" w:cs="Times New Roman"/>
          <w:sz w:val="22"/>
          <w:szCs w:val="22"/>
        </w:rPr>
        <w:t>cook, Calpurnia,</w:t>
      </w:r>
      <w:r w:rsidR="0034449A" w:rsidRPr="007532DA">
        <w:rPr>
          <w:rFonts w:hAnsi="Times New Roman" w:cs="Times New Roman"/>
          <w:sz w:val="22"/>
          <w:szCs w:val="22"/>
        </w:rPr>
        <w:t xml:space="preserve"> </w:t>
      </w:r>
      <w:r w:rsidR="00A47AA3" w:rsidRPr="007532DA">
        <w:rPr>
          <w:rFonts w:hAnsi="Times New Roman" w:cs="Times New Roman"/>
          <w:sz w:val="22"/>
          <w:szCs w:val="22"/>
        </w:rPr>
        <w:t>rarely ventured beyond the county line</w:t>
      </w:r>
      <w:r w:rsidR="0025124D" w:rsidRPr="007532DA">
        <w:rPr>
          <w:rFonts w:hAnsi="Times New Roman" w:cs="Times New Roman"/>
          <w:sz w:val="22"/>
          <w:szCs w:val="22"/>
        </w:rPr>
        <w:t xml:space="preserve"> (Lee 2)</w:t>
      </w:r>
      <w:r w:rsidR="00A47AA3" w:rsidRPr="007532DA">
        <w:rPr>
          <w:rFonts w:hAnsi="Times New Roman" w:cs="Times New Roman"/>
          <w:sz w:val="22"/>
          <w:szCs w:val="22"/>
        </w:rPr>
        <w:t xml:space="preserve">. </w:t>
      </w:r>
      <w:r w:rsidR="001C4BB3" w:rsidRPr="007532DA">
        <w:rPr>
          <w:rFonts w:hAnsi="Times New Roman" w:cs="Times New Roman"/>
          <w:sz w:val="22"/>
          <w:szCs w:val="22"/>
        </w:rPr>
        <w:t>Whether by choice or by circumstan</w:t>
      </w:r>
      <w:r w:rsidR="00616DDD" w:rsidRPr="007532DA">
        <w:rPr>
          <w:rFonts w:hAnsi="Times New Roman" w:cs="Times New Roman"/>
          <w:sz w:val="22"/>
          <w:szCs w:val="22"/>
        </w:rPr>
        <w:t xml:space="preserve">ce, the townspeople interacted closely </w:t>
      </w:r>
      <w:r w:rsidR="0029768F" w:rsidRPr="007532DA">
        <w:rPr>
          <w:rFonts w:hAnsi="Times New Roman" w:cs="Times New Roman"/>
          <w:sz w:val="22"/>
          <w:szCs w:val="22"/>
        </w:rPr>
        <w:t xml:space="preserve">only </w:t>
      </w:r>
      <w:r w:rsidR="00616DDD" w:rsidRPr="007532DA">
        <w:rPr>
          <w:rFonts w:hAnsi="Times New Roman" w:cs="Times New Roman"/>
          <w:sz w:val="22"/>
          <w:szCs w:val="22"/>
        </w:rPr>
        <w:t>with each other</w:t>
      </w:r>
      <w:r w:rsidR="001C4BB3" w:rsidRPr="007532DA">
        <w:rPr>
          <w:rFonts w:hAnsi="Times New Roman" w:cs="Times New Roman"/>
          <w:sz w:val="22"/>
          <w:szCs w:val="22"/>
        </w:rPr>
        <w:t xml:space="preserve"> and were </w:t>
      </w:r>
      <w:r w:rsidR="00616DDD" w:rsidRPr="007532DA">
        <w:rPr>
          <w:rFonts w:hAnsi="Times New Roman" w:cs="Times New Roman"/>
          <w:sz w:val="22"/>
          <w:szCs w:val="22"/>
        </w:rPr>
        <w:t>leery of any</w:t>
      </w:r>
      <w:r w:rsidR="00710AF8" w:rsidRPr="007532DA">
        <w:rPr>
          <w:rFonts w:hAnsi="Times New Roman" w:cs="Times New Roman"/>
          <w:sz w:val="22"/>
          <w:szCs w:val="22"/>
        </w:rPr>
        <w:t>one from outside the region</w:t>
      </w:r>
      <w:r w:rsidR="001C4BB3" w:rsidRPr="007532DA">
        <w:rPr>
          <w:rFonts w:hAnsi="Times New Roman" w:cs="Times New Roman"/>
          <w:sz w:val="22"/>
          <w:szCs w:val="22"/>
        </w:rPr>
        <w:t xml:space="preserve">. </w:t>
      </w:r>
      <w:r w:rsidR="00A47AA3" w:rsidRPr="007532DA">
        <w:rPr>
          <w:rFonts w:hAnsi="Times New Roman" w:cs="Times New Roman"/>
          <w:sz w:val="22"/>
          <w:szCs w:val="22"/>
        </w:rPr>
        <w:t xml:space="preserve"> Ev</w:t>
      </w:r>
      <w:r w:rsidR="0025124D" w:rsidRPr="007532DA">
        <w:rPr>
          <w:rFonts w:hAnsi="Times New Roman" w:cs="Times New Roman"/>
          <w:sz w:val="22"/>
          <w:szCs w:val="22"/>
        </w:rPr>
        <w:t>en as a 6 year old,</w:t>
      </w:r>
      <w:r w:rsidR="00A47AA3" w:rsidRPr="007532DA">
        <w:rPr>
          <w:rFonts w:hAnsi="Times New Roman" w:cs="Times New Roman"/>
          <w:sz w:val="22"/>
          <w:szCs w:val="22"/>
        </w:rPr>
        <w:t xml:space="preserve"> Scout was </w:t>
      </w:r>
      <w:r w:rsidR="0029768F" w:rsidRPr="007532DA">
        <w:rPr>
          <w:rFonts w:hAnsi="Times New Roman" w:cs="Times New Roman"/>
          <w:sz w:val="22"/>
          <w:szCs w:val="22"/>
        </w:rPr>
        <w:t xml:space="preserve">extremely </w:t>
      </w:r>
      <w:r w:rsidR="00616DDD" w:rsidRPr="007532DA">
        <w:rPr>
          <w:rFonts w:hAnsi="Times New Roman" w:cs="Times New Roman"/>
          <w:sz w:val="22"/>
          <w:szCs w:val="22"/>
        </w:rPr>
        <w:t xml:space="preserve">knowledgeable about </w:t>
      </w:r>
      <w:r w:rsidR="00116028">
        <w:rPr>
          <w:rFonts w:hAnsi="Times New Roman" w:cs="Times New Roman"/>
          <w:sz w:val="22"/>
          <w:szCs w:val="22"/>
        </w:rPr>
        <w:t>the</w:t>
      </w:r>
      <w:r w:rsidR="00710AF8" w:rsidRPr="007532DA">
        <w:rPr>
          <w:rFonts w:hAnsi="Times New Roman" w:cs="Times New Roman"/>
          <w:sz w:val="22"/>
          <w:szCs w:val="22"/>
        </w:rPr>
        <w:t xml:space="preserve"> </w:t>
      </w:r>
      <w:r w:rsidR="00616DDD" w:rsidRPr="007532DA">
        <w:rPr>
          <w:rFonts w:hAnsi="Times New Roman" w:cs="Times New Roman"/>
          <w:sz w:val="22"/>
          <w:szCs w:val="22"/>
        </w:rPr>
        <w:t>families who lived in her town</w:t>
      </w:r>
      <w:r w:rsidR="00A47AA3" w:rsidRPr="007532DA">
        <w:rPr>
          <w:rFonts w:hAnsi="Times New Roman" w:cs="Times New Roman"/>
          <w:sz w:val="22"/>
          <w:szCs w:val="22"/>
        </w:rPr>
        <w:t xml:space="preserve"> –</w:t>
      </w:r>
      <w:r w:rsidR="00616DDD" w:rsidRPr="007532DA">
        <w:rPr>
          <w:rFonts w:hAnsi="Times New Roman" w:cs="Times New Roman"/>
          <w:sz w:val="22"/>
          <w:szCs w:val="22"/>
        </w:rPr>
        <w:t xml:space="preserve"> </w:t>
      </w:r>
      <w:r w:rsidR="00A47AA3" w:rsidRPr="007532DA">
        <w:rPr>
          <w:rFonts w:hAnsi="Times New Roman" w:cs="Times New Roman"/>
          <w:sz w:val="22"/>
          <w:szCs w:val="22"/>
        </w:rPr>
        <w:t xml:space="preserve">she </w:t>
      </w:r>
      <w:r w:rsidR="00616DDD" w:rsidRPr="007532DA">
        <w:rPr>
          <w:rFonts w:hAnsi="Times New Roman" w:cs="Times New Roman"/>
          <w:sz w:val="22"/>
          <w:szCs w:val="22"/>
        </w:rPr>
        <w:t>explained</w:t>
      </w:r>
      <w:r w:rsidR="00A47AA3" w:rsidRPr="007532DA">
        <w:rPr>
          <w:rFonts w:hAnsi="Times New Roman" w:cs="Times New Roman"/>
          <w:sz w:val="22"/>
          <w:szCs w:val="22"/>
        </w:rPr>
        <w:t xml:space="preserve"> to her </w:t>
      </w:r>
      <w:r w:rsidR="0025124D" w:rsidRPr="007532DA">
        <w:rPr>
          <w:rFonts w:hAnsi="Times New Roman" w:cs="Times New Roman"/>
          <w:sz w:val="22"/>
          <w:szCs w:val="22"/>
        </w:rPr>
        <w:t>new young</w:t>
      </w:r>
      <w:r w:rsidR="00A47AA3" w:rsidRPr="007532DA">
        <w:rPr>
          <w:rFonts w:hAnsi="Times New Roman" w:cs="Times New Roman"/>
          <w:sz w:val="22"/>
          <w:szCs w:val="22"/>
        </w:rPr>
        <w:t xml:space="preserve"> teacher that, “you’re shamin’ him Miss Caroline.  Walter hasn’t got a quarter at home to bring you…” when the teacher tried to offer a </w:t>
      </w:r>
      <w:r w:rsidR="001E0608" w:rsidRPr="007532DA">
        <w:rPr>
          <w:rFonts w:hAnsi="Times New Roman" w:cs="Times New Roman"/>
          <w:sz w:val="22"/>
          <w:szCs w:val="22"/>
        </w:rPr>
        <w:t xml:space="preserve">poor </w:t>
      </w:r>
      <w:r w:rsidR="00A47AA3" w:rsidRPr="007532DA">
        <w:rPr>
          <w:rFonts w:hAnsi="Times New Roman" w:cs="Times New Roman"/>
          <w:sz w:val="22"/>
          <w:szCs w:val="22"/>
        </w:rPr>
        <w:t>chi</w:t>
      </w:r>
      <w:r w:rsidR="001E0608" w:rsidRPr="007532DA">
        <w:rPr>
          <w:rFonts w:hAnsi="Times New Roman" w:cs="Times New Roman"/>
          <w:sz w:val="22"/>
          <w:szCs w:val="22"/>
        </w:rPr>
        <w:t>ld money for lunch</w:t>
      </w:r>
      <w:r w:rsidR="0029768F" w:rsidRPr="007532DA">
        <w:rPr>
          <w:rFonts w:hAnsi="Times New Roman" w:cs="Times New Roman"/>
          <w:sz w:val="22"/>
          <w:szCs w:val="22"/>
        </w:rPr>
        <w:t xml:space="preserve"> (Lee 16)</w:t>
      </w:r>
      <w:r w:rsidR="001E0608" w:rsidRPr="007532DA">
        <w:rPr>
          <w:rFonts w:hAnsi="Times New Roman" w:cs="Times New Roman"/>
          <w:sz w:val="22"/>
          <w:szCs w:val="22"/>
        </w:rPr>
        <w:t>.</w:t>
      </w:r>
      <w:r w:rsidR="0025124D" w:rsidRPr="007532DA">
        <w:rPr>
          <w:rFonts w:hAnsi="Times New Roman" w:cs="Times New Roman"/>
          <w:sz w:val="22"/>
          <w:szCs w:val="22"/>
        </w:rPr>
        <w:t xml:space="preserve"> </w:t>
      </w:r>
      <w:r w:rsidR="00616DDD" w:rsidRPr="007532DA">
        <w:rPr>
          <w:rFonts w:hAnsi="Times New Roman" w:cs="Times New Roman"/>
          <w:sz w:val="22"/>
          <w:szCs w:val="22"/>
        </w:rPr>
        <w:t xml:space="preserve"> The </w:t>
      </w:r>
      <w:r w:rsidR="001B5280" w:rsidRPr="007532DA">
        <w:rPr>
          <w:rFonts w:hAnsi="Times New Roman" w:cs="Times New Roman"/>
          <w:sz w:val="22"/>
          <w:szCs w:val="22"/>
        </w:rPr>
        <w:t>independent and assertive little girl (</w:t>
      </w:r>
      <w:r w:rsidR="001B5280" w:rsidRPr="007532DA">
        <w:rPr>
          <w:rFonts w:hAnsi="Times New Roman" w:cs="Times New Roman"/>
          <w:b/>
          <w:sz w:val="22"/>
          <w:szCs w:val="22"/>
        </w:rPr>
        <w:t>symbolized</w:t>
      </w:r>
      <w:r w:rsidR="001B5280" w:rsidRPr="007532DA">
        <w:rPr>
          <w:rFonts w:hAnsi="Times New Roman" w:cs="Times New Roman"/>
          <w:sz w:val="22"/>
          <w:szCs w:val="22"/>
        </w:rPr>
        <w:t xml:space="preserve"> by her decision to</w:t>
      </w:r>
      <w:r w:rsidR="001E5381" w:rsidRPr="007532DA">
        <w:rPr>
          <w:rFonts w:hAnsi="Times New Roman" w:cs="Times New Roman"/>
          <w:sz w:val="22"/>
          <w:szCs w:val="22"/>
        </w:rPr>
        <w:t xml:space="preserve"> wear pants as opposed to skirts), suggests to her lawyer father that she be homeschooled when he </w:t>
      </w:r>
      <w:r w:rsidR="00C93944" w:rsidRPr="007532DA">
        <w:rPr>
          <w:rFonts w:hAnsi="Times New Roman" w:cs="Times New Roman"/>
          <w:sz w:val="22"/>
          <w:szCs w:val="22"/>
        </w:rPr>
        <w:t>asks</w:t>
      </w:r>
      <w:r w:rsidR="00FF37F0" w:rsidRPr="007532DA">
        <w:rPr>
          <w:rFonts w:hAnsi="Times New Roman" w:cs="Times New Roman"/>
          <w:sz w:val="22"/>
          <w:szCs w:val="22"/>
        </w:rPr>
        <w:t xml:space="preserve"> her to consider</w:t>
      </w:r>
      <w:r w:rsidR="00616DDD" w:rsidRPr="007532DA">
        <w:rPr>
          <w:rFonts w:hAnsi="Times New Roman" w:cs="Times New Roman"/>
          <w:sz w:val="22"/>
          <w:szCs w:val="22"/>
        </w:rPr>
        <w:t xml:space="preserve"> the </w:t>
      </w:r>
      <w:r w:rsidR="007672CF" w:rsidRPr="007532DA">
        <w:rPr>
          <w:rFonts w:hAnsi="Times New Roman" w:cs="Times New Roman"/>
          <w:sz w:val="22"/>
          <w:szCs w:val="22"/>
        </w:rPr>
        <w:t>teacher’s point of view</w:t>
      </w:r>
      <w:r w:rsidR="006A7FD5" w:rsidRPr="007532DA">
        <w:rPr>
          <w:rFonts w:hAnsi="Times New Roman" w:cs="Times New Roman"/>
          <w:sz w:val="22"/>
          <w:szCs w:val="22"/>
        </w:rPr>
        <w:t xml:space="preserve">. </w:t>
      </w:r>
      <w:r w:rsidR="00616DDD" w:rsidRPr="007532DA">
        <w:rPr>
          <w:rFonts w:hAnsi="Times New Roman" w:cs="Times New Roman"/>
          <w:sz w:val="22"/>
          <w:szCs w:val="22"/>
        </w:rPr>
        <w:t>H</w:t>
      </w:r>
      <w:r w:rsidR="006A7FD5" w:rsidRPr="007532DA">
        <w:rPr>
          <w:rFonts w:hAnsi="Times New Roman" w:cs="Times New Roman"/>
          <w:sz w:val="22"/>
          <w:szCs w:val="22"/>
        </w:rPr>
        <w:t xml:space="preserve">ome </w:t>
      </w:r>
      <w:r w:rsidR="006A7FD5" w:rsidRPr="007532DA">
        <w:rPr>
          <w:rFonts w:hAnsi="Times New Roman" w:cs="Times New Roman"/>
          <w:b/>
          <w:sz w:val="22"/>
          <w:szCs w:val="22"/>
        </w:rPr>
        <w:t>symbolizes</w:t>
      </w:r>
      <w:r w:rsidR="006A7FD5" w:rsidRPr="007532DA">
        <w:rPr>
          <w:rFonts w:hAnsi="Times New Roman" w:cs="Times New Roman"/>
          <w:sz w:val="22"/>
          <w:szCs w:val="22"/>
        </w:rPr>
        <w:t xml:space="preserve"> the peace </w:t>
      </w:r>
      <w:r w:rsidR="00616DDD" w:rsidRPr="007532DA">
        <w:rPr>
          <w:rFonts w:hAnsi="Times New Roman" w:cs="Times New Roman"/>
          <w:sz w:val="22"/>
          <w:szCs w:val="22"/>
        </w:rPr>
        <w:t>that comes from</w:t>
      </w:r>
      <w:r w:rsidR="006A7FD5" w:rsidRPr="007532DA">
        <w:rPr>
          <w:rFonts w:hAnsi="Times New Roman" w:cs="Times New Roman"/>
          <w:sz w:val="22"/>
          <w:szCs w:val="22"/>
        </w:rPr>
        <w:t xml:space="preserve"> </w:t>
      </w:r>
      <w:r w:rsidR="00710AF8" w:rsidRPr="007532DA">
        <w:rPr>
          <w:rFonts w:hAnsi="Times New Roman" w:cs="Times New Roman"/>
          <w:sz w:val="22"/>
          <w:szCs w:val="22"/>
        </w:rPr>
        <w:t xml:space="preserve">being </w:t>
      </w:r>
      <w:r w:rsidR="006A7FD5" w:rsidRPr="007532DA">
        <w:rPr>
          <w:rFonts w:hAnsi="Times New Roman" w:cs="Times New Roman"/>
          <w:sz w:val="22"/>
          <w:szCs w:val="22"/>
        </w:rPr>
        <w:t>in a familiar and comfortable atmosphere</w:t>
      </w:r>
      <w:r w:rsidR="00616DDD" w:rsidRPr="007532DA">
        <w:rPr>
          <w:rFonts w:hAnsi="Times New Roman" w:cs="Times New Roman"/>
          <w:sz w:val="22"/>
          <w:szCs w:val="22"/>
        </w:rPr>
        <w:t xml:space="preserve">; the new teacher represents </w:t>
      </w:r>
      <w:r w:rsidR="00616DDD" w:rsidRPr="007532DA">
        <w:rPr>
          <w:rFonts w:hAnsi="Times New Roman" w:cs="Times New Roman"/>
          <w:b/>
          <w:sz w:val="22"/>
          <w:szCs w:val="22"/>
        </w:rPr>
        <w:t>conflict</w:t>
      </w:r>
      <w:r w:rsidR="00616DDD" w:rsidRPr="007532DA">
        <w:rPr>
          <w:rFonts w:hAnsi="Times New Roman" w:cs="Times New Roman"/>
          <w:sz w:val="22"/>
          <w:szCs w:val="22"/>
        </w:rPr>
        <w:t xml:space="preserve"> and unfamiliarity</w:t>
      </w:r>
      <w:r w:rsidR="006A7FD5" w:rsidRPr="007532DA">
        <w:rPr>
          <w:rFonts w:hAnsi="Times New Roman" w:cs="Times New Roman"/>
          <w:sz w:val="22"/>
          <w:szCs w:val="22"/>
        </w:rPr>
        <w:t xml:space="preserve">.   </w:t>
      </w:r>
      <w:r w:rsidR="00FF37F0" w:rsidRPr="007532DA">
        <w:rPr>
          <w:rFonts w:hAnsi="Times New Roman" w:cs="Times New Roman"/>
          <w:sz w:val="22"/>
          <w:szCs w:val="22"/>
        </w:rPr>
        <w:t>O</w:t>
      </w:r>
      <w:r w:rsidR="0025124D" w:rsidRPr="007532DA">
        <w:rPr>
          <w:rFonts w:hAnsi="Times New Roman" w:cs="Times New Roman"/>
          <w:sz w:val="22"/>
          <w:szCs w:val="22"/>
        </w:rPr>
        <w:t>ne newcomer whom Scout and her brother</w:t>
      </w:r>
      <w:r w:rsidR="0043742E" w:rsidRPr="007532DA">
        <w:rPr>
          <w:rFonts w:hAnsi="Times New Roman" w:cs="Times New Roman"/>
          <w:sz w:val="22"/>
          <w:szCs w:val="22"/>
        </w:rPr>
        <w:t xml:space="preserve"> did</w:t>
      </w:r>
      <w:r w:rsidR="0025124D" w:rsidRPr="007532DA">
        <w:rPr>
          <w:rFonts w:hAnsi="Times New Roman" w:cs="Times New Roman"/>
          <w:sz w:val="22"/>
          <w:szCs w:val="22"/>
        </w:rPr>
        <w:t xml:space="preserve"> </w:t>
      </w:r>
      <w:r w:rsidR="0043742E" w:rsidRPr="007532DA">
        <w:rPr>
          <w:rFonts w:hAnsi="Times New Roman" w:cs="Times New Roman"/>
          <w:sz w:val="22"/>
          <w:szCs w:val="22"/>
        </w:rPr>
        <w:t xml:space="preserve">however </w:t>
      </w:r>
      <w:r w:rsidR="0025124D" w:rsidRPr="007532DA">
        <w:rPr>
          <w:rFonts w:hAnsi="Times New Roman" w:cs="Times New Roman"/>
          <w:sz w:val="22"/>
          <w:szCs w:val="22"/>
        </w:rPr>
        <w:t>accept is another child nicknamed Dill who visits</w:t>
      </w:r>
      <w:r w:rsidR="00F728DD" w:rsidRPr="007532DA">
        <w:rPr>
          <w:rFonts w:hAnsi="Times New Roman" w:cs="Times New Roman"/>
          <w:sz w:val="22"/>
          <w:szCs w:val="22"/>
        </w:rPr>
        <w:t xml:space="preserve"> his Aunt every summer.  Dill becomes determin</w:t>
      </w:r>
      <w:r w:rsidR="0029768F" w:rsidRPr="007532DA">
        <w:rPr>
          <w:rFonts w:hAnsi="Times New Roman" w:cs="Times New Roman"/>
          <w:sz w:val="22"/>
          <w:szCs w:val="22"/>
        </w:rPr>
        <w:t>ed to force</w:t>
      </w:r>
      <w:r w:rsidR="00F728DD" w:rsidRPr="007532DA">
        <w:rPr>
          <w:rFonts w:hAnsi="Times New Roman" w:cs="Times New Roman"/>
          <w:sz w:val="22"/>
          <w:szCs w:val="22"/>
        </w:rPr>
        <w:t xml:space="preserve"> a reclusive neighbor - aptly named Boo Radley because the townspeop</w:t>
      </w:r>
      <w:r w:rsidR="001A4D75">
        <w:rPr>
          <w:rFonts w:hAnsi="Times New Roman" w:cs="Times New Roman"/>
          <w:sz w:val="22"/>
          <w:szCs w:val="22"/>
        </w:rPr>
        <w:t>le are scared of him –</w:t>
      </w:r>
      <w:r w:rsidR="00F728DD" w:rsidRPr="007532DA">
        <w:rPr>
          <w:rFonts w:hAnsi="Times New Roman" w:cs="Times New Roman"/>
          <w:sz w:val="22"/>
          <w:szCs w:val="22"/>
        </w:rPr>
        <w:t xml:space="preserve"> </w:t>
      </w:r>
      <w:r w:rsidR="00616DDD" w:rsidRPr="007532DA">
        <w:rPr>
          <w:rFonts w:hAnsi="Times New Roman" w:cs="Times New Roman"/>
          <w:sz w:val="22"/>
          <w:szCs w:val="22"/>
        </w:rPr>
        <w:t>out of his</w:t>
      </w:r>
      <w:r w:rsidR="00116028">
        <w:rPr>
          <w:rFonts w:hAnsi="Times New Roman" w:cs="Times New Roman"/>
          <w:sz w:val="22"/>
          <w:szCs w:val="22"/>
        </w:rPr>
        <w:t xml:space="preserve"> house. Much of the novel’s beginning</w:t>
      </w:r>
      <w:r w:rsidR="00FF37F0" w:rsidRPr="007532DA">
        <w:rPr>
          <w:rFonts w:hAnsi="Times New Roman" w:cs="Times New Roman"/>
          <w:sz w:val="22"/>
          <w:szCs w:val="22"/>
        </w:rPr>
        <w:t xml:space="preserve"> focuses on th</w:t>
      </w:r>
      <w:r w:rsidR="001B5280" w:rsidRPr="007532DA">
        <w:rPr>
          <w:rFonts w:hAnsi="Times New Roman" w:cs="Times New Roman"/>
          <w:sz w:val="22"/>
          <w:szCs w:val="22"/>
        </w:rPr>
        <w:t xml:space="preserve">e </w:t>
      </w:r>
      <w:r w:rsidR="006A7FD5" w:rsidRPr="007532DA">
        <w:rPr>
          <w:rFonts w:hAnsi="Times New Roman" w:cs="Times New Roman"/>
          <w:sz w:val="22"/>
          <w:szCs w:val="22"/>
        </w:rPr>
        <w:t>children</w:t>
      </w:r>
      <w:r w:rsidR="00616DDD" w:rsidRPr="007532DA">
        <w:rPr>
          <w:rFonts w:hAnsi="Times New Roman" w:cs="Times New Roman"/>
          <w:sz w:val="22"/>
          <w:szCs w:val="22"/>
        </w:rPr>
        <w:t xml:space="preserve">’s unsuccessful attempts </w:t>
      </w:r>
      <w:r w:rsidR="006A7FD5" w:rsidRPr="007532DA">
        <w:rPr>
          <w:rFonts w:hAnsi="Times New Roman" w:cs="Times New Roman"/>
          <w:sz w:val="22"/>
          <w:szCs w:val="22"/>
        </w:rPr>
        <w:t>to entice Boo out of his comfort zone</w:t>
      </w:r>
      <w:r w:rsidR="00616DDD" w:rsidRPr="007532DA">
        <w:rPr>
          <w:rFonts w:hAnsi="Times New Roman" w:cs="Times New Roman"/>
          <w:sz w:val="22"/>
          <w:szCs w:val="22"/>
        </w:rPr>
        <w:t xml:space="preserve">; as curious and innocent kids, they are looking </w:t>
      </w:r>
      <w:r w:rsidR="00E24EB1" w:rsidRPr="007532DA">
        <w:rPr>
          <w:rFonts w:hAnsi="Times New Roman" w:cs="Times New Roman"/>
          <w:sz w:val="22"/>
          <w:szCs w:val="22"/>
        </w:rPr>
        <w:t>for ways to pass the long summer days</w:t>
      </w:r>
      <w:r w:rsidR="0029768F" w:rsidRPr="007532DA">
        <w:rPr>
          <w:rFonts w:hAnsi="Times New Roman" w:cs="Times New Roman"/>
          <w:sz w:val="22"/>
          <w:szCs w:val="22"/>
        </w:rPr>
        <w:t xml:space="preserve">, but there is a </w:t>
      </w:r>
      <w:r w:rsidR="00C93944" w:rsidRPr="007532DA">
        <w:rPr>
          <w:rFonts w:hAnsi="Times New Roman" w:cs="Times New Roman"/>
          <w:sz w:val="22"/>
          <w:szCs w:val="22"/>
        </w:rPr>
        <w:t xml:space="preserve">sense of danger </w:t>
      </w:r>
      <w:r w:rsidR="00C93944" w:rsidRPr="007532DA">
        <w:rPr>
          <w:rFonts w:hAnsi="Times New Roman" w:cs="Times New Roman"/>
          <w:b/>
          <w:sz w:val="22"/>
          <w:szCs w:val="22"/>
        </w:rPr>
        <w:t>foreshadowed</w:t>
      </w:r>
      <w:r w:rsidR="00C93944" w:rsidRPr="007532DA">
        <w:rPr>
          <w:rFonts w:hAnsi="Times New Roman" w:cs="Times New Roman"/>
          <w:sz w:val="22"/>
          <w:szCs w:val="22"/>
        </w:rPr>
        <w:t xml:space="preserve"> by their actions.</w:t>
      </w:r>
      <w:r w:rsidR="00616DDD" w:rsidRPr="007532DA">
        <w:rPr>
          <w:rFonts w:hAnsi="Times New Roman" w:cs="Times New Roman"/>
          <w:sz w:val="22"/>
          <w:szCs w:val="22"/>
        </w:rPr>
        <w:t xml:space="preserve"> </w:t>
      </w:r>
      <w:r w:rsidR="001A4D75">
        <w:rPr>
          <w:rFonts w:hAnsi="Times New Roman" w:cs="Times New Roman"/>
          <w:sz w:val="22"/>
          <w:szCs w:val="22"/>
        </w:rPr>
        <w:t>E</w:t>
      </w:r>
      <w:r w:rsidR="006A7FD5" w:rsidRPr="007532DA">
        <w:rPr>
          <w:rFonts w:hAnsi="Times New Roman" w:cs="Times New Roman"/>
          <w:sz w:val="22"/>
          <w:szCs w:val="22"/>
        </w:rPr>
        <w:t xml:space="preserve">ven though </w:t>
      </w:r>
      <w:r w:rsidR="00616DDD" w:rsidRPr="007532DA">
        <w:rPr>
          <w:rFonts w:hAnsi="Times New Roman" w:cs="Times New Roman"/>
          <w:sz w:val="22"/>
          <w:szCs w:val="22"/>
        </w:rPr>
        <w:t xml:space="preserve">many townspeople think Boo Radley is crazy and/or dangerous, </w:t>
      </w:r>
      <w:r w:rsidR="00055550" w:rsidRPr="007532DA">
        <w:rPr>
          <w:rFonts w:hAnsi="Times New Roman" w:cs="Times New Roman"/>
          <w:sz w:val="22"/>
          <w:szCs w:val="22"/>
        </w:rPr>
        <w:t xml:space="preserve">he is accepted as </w:t>
      </w:r>
      <w:r w:rsidR="00B52435" w:rsidRPr="007532DA">
        <w:rPr>
          <w:rFonts w:hAnsi="Times New Roman" w:cs="Times New Roman"/>
          <w:sz w:val="22"/>
          <w:szCs w:val="22"/>
        </w:rPr>
        <w:t xml:space="preserve">another member of the community.  </w:t>
      </w:r>
      <w:r w:rsidR="00116028">
        <w:rPr>
          <w:rFonts w:hAnsi="Times New Roman" w:cs="Times New Roman"/>
          <w:sz w:val="22"/>
          <w:szCs w:val="22"/>
        </w:rPr>
        <w:t>This community</w:t>
      </w:r>
      <w:r w:rsidR="00BE6D26" w:rsidRPr="007532DA">
        <w:rPr>
          <w:rFonts w:hAnsi="Times New Roman" w:cs="Times New Roman"/>
          <w:sz w:val="22"/>
          <w:szCs w:val="22"/>
        </w:rPr>
        <w:t xml:space="preserve"> find</w:t>
      </w:r>
      <w:r w:rsidR="008F0456" w:rsidRPr="007532DA">
        <w:rPr>
          <w:rFonts w:hAnsi="Times New Roman" w:cs="Times New Roman"/>
          <w:sz w:val="22"/>
          <w:szCs w:val="22"/>
        </w:rPr>
        <w:t>s</w:t>
      </w:r>
      <w:r w:rsidR="00BE6D26" w:rsidRPr="007532DA">
        <w:rPr>
          <w:rFonts w:hAnsi="Times New Roman" w:cs="Times New Roman"/>
          <w:sz w:val="22"/>
          <w:szCs w:val="22"/>
        </w:rPr>
        <w:t xml:space="preserve"> peace in what is familiar; </w:t>
      </w:r>
      <w:r w:rsidR="008F0456" w:rsidRPr="007532DA">
        <w:rPr>
          <w:rFonts w:hAnsi="Times New Roman" w:cs="Times New Roman"/>
          <w:sz w:val="22"/>
          <w:szCs w:val="22"/>
        </w:rPr>
        <w:t>to them it is better to deal with those they know – regardless of how poor or how strange – because with change</w:t>
      </w:r>
      <w:r w:rsidR="00116028">
        <w:rPr>
          <w:rFonts w:hAnsi="Times New Roman" w:cs="Times New Roman"/>
          <w:sz w:val="22"/>
          <w:szCs w:val="22"/>
        </w:rPr>
        <w:t xml:space="preserve"> and/or anything different than what they know</w:t>
      </w:r>
      <w:r w:rsidR="008F0456" w:rsidRPr="007532DA">
        <w:rPr>
          <w:rFonts w:hAnsi="Times New Roman" w:cs="Times New Roman"/>
          <w:sz w:val="22"/>
          <w:szCs w:val="22"/>
        </w:rPr>
        <w:t xml:space="preserve"> comes conflict </w:t>
      </w:r>
      <w:r w:rsidR="00733358" w:rsidRPr="007532DA">
        <w:rPr>
          <w:rFonts w:hAnsi="Times New Roman" w:cs="Times New Roman"/>
          <w:sz w:val="22"/>
          <w:szCs w:val="22"/>
        </w:rPr>
        <w:t>and struggle.</w:t>
      </w:r>
      <w:r w:rsidR="00116028">
        <w:rPr>
          <w:rFonts w:hAnsi="Times New Roman" w:cs="Times New Roman"/>
          <w:sz w:val="22"/>
          <w:szCs w:val="22"/>
        </w:rPr>
        <w:t xml:space="preserve">  </w:t>
      </w:r>
    </w:p>
    <w:p w:rsidR="00973920" w:rsidRDefault="00973920">
      <w:pPr>
        <w:pStyle w:val="Body"/>
        <w:rPr>
          <w:rFonts w:hAnsi="Times New Roman" w:cs="Times New Roman"/>
          <w:sz w:val="22"/>
          <w:szCs w:val="22"/>
        </w:rPr>
      </w:pPr>
    </w:p>
    <w:p w:rsidR="0029768F" w:rsidRDefault="00116028">
      <w:pPr>
        <w:pStyle w:val="Body"/>
        <w:rPr>
          <w:sz w:val="22"/>
          <w:szCs w:val="22"/>
        </w:rPr>
      </w:pPr>
      <w:r>
        <w:rPr>
          <w:rFonts w:hAnsi="Times New Roman" w:cs="Times New Roman"/>
          <w:sz w:val="22"/>
          <w:szCs w:val="22"/>
        </w:rPr>
        <w:tab/>
        <w:t>Following this would be two more analysis paragraphs to analyze Boo Radley’s character, the presence of racial discrimination, Tom Robinsons’s trial, and the recurring bird symbols.</w:t>
      </w:r>
    </w:p>
    <w:p w:rsidR="00580A4A" w:rsidRDefault="00580A4A">
      <w:pPr>
        <w:pStyle w:val="Body"/>
        <w:rPr>
          <w:sz w:val="22"/>
          <w:szCs w:val="22"/>
        </w:rPr>
      </w:pPr>
    </w:p>
    <w:p w:rsidR="00580A4A" w:rsidRDefault="00191924">
      <w:pPr>
        <w:pStyle w:val="Body"/>
        <w:numPr>
          <w:ilvl w:val="0"/>
          <w:numId w:val="10"/>
        </w:numPr>
        <w:tabs>
          <w:tab w:val="clear" w:pos="360"/>
          <w:tab w:val="num" w:pos="393"/>
        </w:tabs>
        <w:ind w:left="393" w:hanging="393"/>
        <w:rPr>
          <w:rFonts w:eastAsia="Times New Roman" w:hAnsi="Times New Roman" w:cs="Times New Roman"/>
        </w:rPr>
      </w:pPr>
      <w:r>
        <w:rPr>
          <w:sz w:val="22"/>
          <w:szCs w:val="22"/>
        </w:rPr>
        <w:t xml:space="preserve">In each device analysis paragraph, remember to always connect the idea to the theme described in your introduction paragraph by using exact words or synonyms or like words. Do not connect to different themes. </w:t>
      </w:r>
    </w:p>
    <w:p w:rsidR="00580A4A" w:rsidRPr="008D7116" w:rsidRDefault="00191924" w:rsidP="008D7116">
      <w:pPr>
        <w:pStyle w:val="Body"/>
        <w:numPr>
          <w:ilvl w:val="0"/>
          <w:numId w:val="10"/>
        </w:numPr>
        <w:tabs>
          <w:tab w:val="clear" w:pos="360"/>
          <w:tab w:val="num" w:pos="393"/>
        </w:tabs>
        <w:ind w:left="393" w:hanging="393"/>
        <w:rPr>
          <w:rFonts w:eastAsia="Times New Roman" w:hAnsi="Times New Roman" w:cs="Times New Roman"/>
        </w:rPr>
      </w:pPr>
      <w:r>
        <w:rPr>
          <w:sz w:val="22"/>
          <w:szCs w:val="22"/>
        </w:rPr>
        <w:t xml:space="preserve">Know that this assignment is do-able. YOU CAN and WILL complete the assignment well. :-) </w:t>
      </w:r>
    </w:p>
    <w:sectPr w:rsidR="00580A4A" w:rsidRPr="008D71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7F" w:rsidRDefault="00075F7F">
      <w:r>
        <w:separator/>
      </w:r>
    </w:p>
  </w:endnote>
  <w:endnote w:type="continuationSeparator" w:id="0">
    <w:p w:rsidR="00075F7F" w:rsidRDefault="0007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7F" w:rsidRDefault="00075F7F">
      <w:r>
        <w:separator/>
      </w:r>
    </w:p>
  </w:footnote>
  <w:footnote w:type="continuationSeparator" w:id="0">
    <w:p w:rsidR="00075F7F" w:rsidRDefault="00075F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876"/>
    <w:multiLevelType w:val="multilevel"/>
    <w:tmpl w:val="17B0131A"/>
    <w:lvl w:ilvl="0">
      <w:start w:val="1"/>
      <w:numFmt w:val="decimal"/>
      <w:lvlText w:val="%1."/>
      <w:lvlJc w:val="left"/>
      <w:pPr>
        <w:tabs>
          <w:tab w:val="num" w:pos="360"/>
        </w:tabs>
        <w:ind w:left="360" w:hanging="360"/>
      </w:pPr>
      <w:rPr>
        <w:position w:val="0"/>
        <w:sz w:val="22"/>
        <w:szCs w:val="22"/>
      </w:rPr>
    </w:lvl>
    <w:lvl w:ilvl="1">
      <w:start w:val="1"/>
      <w:numFmt w:val="decimal"/>
      <w:lvlText w:val="%2."/>
      <w:lvlJc w:val="left"/>
      <w:pPr>
        <w:tabs>
          <w:tab w:val="num" w:pos="720"/>
        </w:tabs>
        <w:ind w:left="720" w:hanging="360"/>
      </w:pPr>
      <w:rPr>
        <w:position w:val="0"/>
        <w:sz w:val="22"/>
        <w:szCs w:val="22"/>
      </w:rPr>
    </w:lvl>
    <w:lvl w:ilvl="2">
      <w:start w:val="1"/>
      <w:numFmt w:val="decimal"/>
      <w:lvlText w:val="%3."/>
      <w:lvlJc w:val="left"/>
      <w:pPr>
        <w:tabs>
          <w:tab w:val="num" w:pos="1080"/>
        </w:tabs>
        <w:ind w:left="1080" w:hanging="360"/>
      </w:pPr>
      <w:rPr>
        <w:position w:val="0"/>
        <w:sz w:val="22"/>
        <w:szCs w:val="22"/>
      </w:rPr>
    </w:lvl>
    <w:lvl w:ilvl="3">
      <w:start w:val="1"/>
      <w:numFmt w:val="decimal"/>
      <w:lvlText w:val="%4."/>
      <w:lvlJc w:val="left"/>
      <w:pPr>
        <w:tabs>
          <w:tab w:val="num" w:pos="1440"/>
        </w:tabs>
        <w:ind w:left="1440" w:hanging="360"/>
      </w:pPr>
      <w:rPr>
        <w:position w:val="0"/>
        <w:sz w:val="22"/>
        <w:szCs w:val="22"/>
      </w:rPr>
    </w:lvl>
    <w:lvl w:ilvl="4">
      <w:start w:val="1"/>
      <w:numFmt w:val="decimal"/>
      <w:lvlText w:val="%5."/>
      <w:lvlJc w:val="left"/>
      <w:pPr>
        <w:tabs>
          <w:tab w:val="num" w:pos="1800"/>
        </w:tabs>
        <w:ind w:left="1800" w:hanging="360"/>
      </w:pPr>
      <w:rPr>
        <w:position w:val="0"/>
        <w:sz w:val="22"/>
        <w:szCs w:val="22"/>
      </w:rPr>
    </w:lvl>
    <w:lvl w:ilvl="5">
      <w:start w:val="1"/>
      <w:numFmt w:val="decimal"/>
      <w:lvlText w:val="%6."/>
      <w:lvlJc w:val="left"/>
      <w:pPr>
        <w:tabs>
          <w:tab w:val="num" w:pos="2160"/>
        </w:tabs>
        <w:ind w:left="2160" w:hanging="360"/>
      </w:pPr>
      <w:rPr>
        <w:position w:val="0"/>
        <w:sz w:val="22"/>
        <w:szCs w:val="22"/>
      </w:rPr>
    </w:lvl>
    <w:lvl w:ilvl="6">
      <w:start w:val="1"/>
      <w:numFmt w:val="decimal"/>
      <w:lvlText w:val="%7."/>
      <w:lvlJc w:val="left"/>
      <w:pPr>
        <w:tabs>
          <w:tab w:val="num" w:pos="2520"/>
        </w:tabs>
        <w:ind w:left="2520" w:hanging="360"/>
      </w:pPr>
      <w:rPr>
        <w:position w:val="0"/>
        <w:sz w:val="22"/>
        <w:szCs w:val="22"/>
      </w:rPr>
    </w:lvl>
    <w:lvl w:ilvl="7">
      <w:start w:val="1"/>
      <w:numFmt w:val="decimal"/>
      <w:lvlText w:val="%8."/>
      <w:lvlJc w:val="left"/>
      <w:pPr>
        <w:tabs>
          <w:tab w:val="num" w:pos="2880"/>
        </w:tabs>
        <w:ind w:left="2880" w:hanging="360"/>
      </w:pPr>
      <w:rPr>
        <w:position w:val="0"/>
        <w:sz w:val="22"/>
        <w:szCs w:val="22"/>
      </w:rPr>
    </w:lvl>
    <w:lvl w:ilvl="8">
      <w:start w:val="1"/>
      <w:numFmt w:val="decimal"/>
      <w:lvlText w:val="%9."/>
      <w:lvlJc w:val="left"/>
      <w:pPr>
        <w:tabs>
          <w:tab w:val="num" w:pos="3240"/>
        </w:tabs>
        <w:ind w:left="3240" w:hanging="360"/>
      </w:pPr>
      <w:rPr>
        <w:position w:val="0"/>
        <w:sz w:val="22"/>
        <w:szCs w:val="22"/>
      </w:rPr>
    </w:lvl>
  </w:abstractNum>
  <w:abstractNum w:abstractNumId="1" w15:restartNumberingAfterBreak="0">
    <w:nsid w:val="162D776C"/>
    <w:multiLevelType w:val="multilevel"/>
    <w:tmpl w:val="93E8CFC0"/>
    <w:lvl w:ilvl="0">
      <w:start w:val="1"/>
      <w:numFmt w:val="bullet"/>
      <w:lvlText w:val="➢"/>
      <w:lvlJc w:val="left"/>
      <w:pPr>
        <w:tabs>
          <w:tab w:val="num" w:pos="690"/>
        </w:tabs>
        <w:ind w:left="690" w:hanging="330"/>
      </w:pPr>
      <w:rPr>
        <w:position w:val="0"/>
        <w:sz w:val="22"/>
        <w:szCs w:val="22"/>
        <w:rtl w:val="0"/>
      </w:rPr>
    </w:lvl>
    <w:lvl w:ilvl="1">
      <w:start w:val="1"/>
      <w:numFmt w:val="bullet"/>
      <w:lvlText w:val="o"/>
      <w:lvlJc w:val="left"/>
      <w:pPr>
        <w:tabs>
          <w:tab w:val="num" w:pos="2490"/>
        </w:tabs>
        <w:ind w:left="2490" w:hanging="330"/>
      </w:pPr>
      <w:rPr>
        <w:position w:val="0"/>
        <w:sz w:val="22"/>
        <w:szCs w:val="22"/>
        <w:rtl w:val="0"/>
      </w:rPr>
    </w:lvl>
    <w:lvl w:ilvl="2">
      <w:start w:val="1"/>
      <w:numFmt w:val="bullet"/>
      <w:lvlText w:val="▪"/>
      <w:lvlJc w:val="left"/>
      <w:pPr>
        <w:tabs>
          <w:tab w:val="num" w:pos="3210"/>
        </w:tabs>
        <w:ind w:left="3210" w:hanging="330"/>
      </w:pPr>
      <w:rPr>
        <w:position w:val="0"/>
        <w:sz w:val="22"/>
        <w:szCs w:val="22"/>
        <w:rtl w:val="0"/>
      </w:rPr>
    </w:lvl>
    <w:lvl w:ilvl="3">
      <w:start w:val="1"/>
      <w:numFmt w:val="bullet"/>
      <w:lvlText w:val="•"/>
      <w:lvlJc w:val="left"/>
      <w:pPr>
        <w:tabs>
          <w:tab w:val="num" w:pos="3930"/>
        </w:tabs>
        <w:ind w:left="3930" w:hanging="330"/>
      </w:pPr>
      <w:rPr>
        <w:position w:val="0"/>
        <w:sz w:val="22"/>
        <w:szCs w:val="22"/>
        <w:rtl w:val="0"/>
      </w:rPr>
    </w:lvl>
    <w:lvl w:ilvl="4">
      <w:start w:val="1"/>
      <w:numFmt w:val="bullet"/>
      <w:lvlText w:val="o"/>
      <w:lvlJc w:val="left"/>
      <w:pPr>
        <w:tabs>
          <w:tab w:val="num" w:pos="4650"/>
        </w:tabs>
        <w:ind w:left="4650" w:hanging="330"/>
      </w:pPr>
      <w:rPr>
        <w:position w:val="0"/>
        <w:sz w:val="22"/>
        <w:szCs w:val="22"/>
        <w:rtl w:val="0"/>
      </w:rPr>
    </w:lvl>
    <w:lvl w:ilvl="5">
      <w:start w:val="1"/>
      <w:numFmt w:val="bullet"/>
      <w:lvlText w:val="▪"/>
      <w:lvlJc w:val="left"/>
      <w:pPr>
        <w:tabs>
          <w:tab w:val="num" w:pos="5370"/>
        </w:tabs>
        <w:ind w:left="5370" w:hanging="330"/>
      </w:pPr>
      <w:rPr>
        <w:position w:val="0"/>
        <w:sz w:val="22"/>
        <w:szCs w:val="22"/>
        <w:rtl w:val="0"/>
      </w:rPr>
    </w:lvl>
    <w:lvl w:ilvl="6">
      <w:start w:val="1"/>
      <w:numFmt w:val="bullet"/>
      <w:lvlText w:val="•"/>
      <w:lvlJc w:val="left"/>
      <w:pPr>
        <w:tabs>
          <w:tab w:val="num" w:pos="6090"/>
        </w:tabs>
        <w:ind w:left="6090" w:hanging="330"/>
      </w:pPr>
      <w:rPr>
        <w:position w:val="0"/>
        <w:sz w:val="22"/>
        <w:szCs w:val="22"/>
        <w:rtl w:val="0"/>
      </w:rPr>
    </w:lvl>
    <w:lvl w:ilvl="7">
      <w:start w:val="1"/>
      <w:numFmt w:val="bullet"/>
      <w:lvlText w:val="o"/>
      <w:lvlJc w:val="left"/>
      <w:pPr>
        <w:tabs>
          <w:tab w:val="num" w:pos="6810"/>
        </w:tabs>
        <w:ind w:left="6810" w:hanging="330"/>
      </w:pPr>
      <w:rPr>
        <w:position w:val="0"/>
        <w:sz w:val="22"/>
        <w:szCs w:val="22"/>
        <w:rtl w:val="0"/>
      </w:rPr>
    </w:lvl>
    <w:lvl w:ilvl="8">
      <w:start w:val="1"/>
      <w:numFmt w:val="bullet"/>
      <w:lvlText w:val="▪"/>
      <w:lvlJc w:val="left"/>
      <w:pPr>
        <w:tabs>
          <w:tab w:val="num" w:pos="7530"/>
        </w:tabs>
        <w:ind w:left="7530" w:hanging="330"/>
      </w:pPr>
      <w:rPr>
        <w:position w:val="0"/>
        <w:sz w:val="22"/>
        <w:szCs w:val="22"/>
        <w:rtl w:val="0"/>
      </w:rPr>
    </w:lvl>
  </w:abstractNum>
  <w:abstractNum w:abstractNumId="2" w15:restartNumberingAfterBreak="0">
    <w:nsid w:val="1BD737A0"/>
    <w:multiLevelType w:val="multilevel"/>
    <w:tmpl w:val="4830CAB6"/>
    <w:lvl w:ilvl="0">
      <w:start w:val="1"/>
      <w:numFmt w:val="decimal"/>
      <w:lvlText w:val="%1."/>
      <w:lvlJc w:val="left"/>
      <w:pPr>
        <w:tabs>
          <w:tab w:val="num" w:pos="330"/>
        </w:tabs>
        <w:ind w:left="330" w:hanging="329"/>
      </w:pPr>
      <w:rPr>
        <w:color w:val="000000"/>
        <w:position w:val="0"/>
        <w:sz w:val="22"/>
        <w:szCs w:val="22"/>
        <w:rtl w:val="0"/>
      </w:rPr>
    </w:lvl>
    <w:lvl w:ilvl="1">
      <w:start w:val="1"/>
      <w:numFmt w:val="decimal"/>
      <w:lvlText w:val="%2."/>
      <w:lvlJc w:val="left"/>
      <w:pPr>
        <w:tabs>
          <w:tab w:val="num" w:pos="1080"/>
        </w:tabs>
        <w:ind w:left="1080"/>
      </w:pPr>
      <w:rPr>
        <w:color w:val="000000"/>
        <w:position w:val="0"/>
        <w:sz w:val="22"/>
        <w:szCs w:val="22"/>
        <w:rtl w:val="0"/>
      </w:rPr>
    </w:lvl>
    <w:lvl w:ilvl="2">
      <w:start w:val="1"/>
      <w:numFmt w:val="decimal"/>
      <w:lvlText w:val="%3."/>
      <w:lvlJc w:val="left"/>
      <w:pPr>
        <w:tabs>
          <w:tab w:val="num" w:pos="1800"/>
        </w:tabs>
        <w:ind w:left="1800"/>
      </w:pPr>
      <w:rPr>
        <w:color w:val="000000"/>
        <w:position w:val="0"/>
        <w:sz w:val="22"/>
        <w:szCs w:val="22"/>
        <w:rtl w:val="0"/>
      </w:rPr>
    </w:lvl>
    <w:lvl w:ilvl="3">
      <w:start w:val="1"/>
      <w:numFmt w:val="decimal"/>
      <w:lvlText w:val="%4."/>
      <w:lvlJc w:val="left"/>
      <w:pPr>
        <w:tabs>
          <w:tab w:val="num" w:pos="2520"/>
        </w:tabs>
        <w:ind w:left="2520"/>
      </w:pPr>
      <w:rPr>
        <w:color w:val="000000"/>
        <w:position w:val="0"/>
        <w:sz w:val="22"/>
        <w:szCs w:val="22"/>
        <w:rtl w:val="0"/>
      </w:rPr>
    </w:lvl>
    <w:lvl w:ilvl="4">
      <w:start w:val="1"/>
      <w:numFmt w:val="decimal"/>
      <w:lvlText w:val="%5."/>
      <w:lvlJc w:val="left"/>
      <w:pPr>
        <w:tabs>
          <w:tab w:val="num" w:pos="3240"/>
        </w:tabs>
        <w:ind w:left="3240"/>
      </w:pPr>
      <w:rPr>
        <w:color w:val="000000"/>
        <w:position w:val="0"/>
        <w:sz w:val="22"/>
        <w:szCs w:val="22"/>
        <w:rtl w:val="0"/>
      </w:rPr>
    </w:lvl>
    <w:lvl w:ilvl="5">
      <w:start w:val="1"/>
      <w:numFmt w:val="decimal"/>
      <w:lvlText w:val="%6."/>
      <w:lvlJc w:val="left"/>
      <w:pPr>
        <w:tabs>
          <w:tab w:val="num" w:pos="3960"/>
        </w:tabs>
        <w:ind w:left="3960"/>
      </w:pPr>
      <w:rPr>
        <w:color w:val="000000"/>
        <w:position w:val="0"/>
        <w:sz w:val="22"/>
        <w:szCs w:val="22"/>
        <w:rtl w:val="0"/>
      </w:rPr>
    </w:lvl>
    <w:lvl w:ilvl="6">
      <w:start w:val="1"/>
      <w:numFmt w:val="decimal"/>
      <w:lvlText w:val="%7."/>
      <w:lvlJc w:val="left"/>
      <w:pPr>
        <w:tabs>
          <w:tab w:val="num" w:pos="4680"/>
        </w:tabs>
        <w:ind w:left="4680"/>
      </w:pPr>
      <w:rPr>
        <w:color w:val="000000"/>
        <w:position w:val="0"/>
        <w:sz w:val="22"/>
        <w:szCs w:val="22"/>
        <w:rtl w:val="0"/>
      </w:rPr>
    </w:lvl>
    <w:lvl w:ilvl="7">
      <w:start w:val="1"/>
      <w:numFmt w:val="decimal"/>
      <w:lvlText w:val="%8."/>
      <w:lvlJc w:val="left"/>
      <w:pPr>
        <w:tabs>
          <w:tab w:val="num" w:pos="5400"/>
        </w:tabs>
        <w:ind w:left="5400"/>
      </w:pPr>
      <w:rPr>
        <w:color w:val="000000"/>
        <w:position w:val="0"/>
        <w:sz w:val="22"/>
        <w:szCs w:val="22"/>
        <w:rtl w:val="0"/>
      </w:rPr>
    </w:lvl>
    <w:lvl w:ilvl="8">
      <w:start w:val="1"/>
      <w:numFmt w:val="decimal"/>
      <w:lvlText w:val="%9."/>
      <w:lvlJc w:val="left"/>
      <w:pPr>
        <w:tabs>
          <w:tab w:val="num" w:pos="6120"/>
        </w:tabs>
        <w:ind w:left="6120"/>
      </w:pPr>
      <w:rPr>
        <w:color w:val="000000"/>
        <w:position w:val="0"/>
        <w:sz w:val="22"/>
        <w:szCs w:val="22"/>
        <w:rtl w:val="0"/>
      </w:rPr>
    </w:lvl>
  </w:abstractNum>
  <w:abstractNum w:abstractNumId="3" w15:restartNumberingAfterBreak="0">
    <w:nsid w:val="1D7965DC"/>
    <w:multiLevelType w:val="multilevel"/>
    <w:tmpl w:val="C9A2D7D2"/>
    <w:styleLink w:val="List21"/>
    <w:lvl w:ilvl="0">
      <w:numFmt w:val="bullet"/>
      <w:lvlText w:val="➢"/>
      <w:lvlJc w:val="left"/>
      <w:pPr>
        <w:tabs>
          <w:tab w:val="num" w:pos="690"/>
        </w:tabs>
        <w:ind w:left="690" w:hanging="330"/>
      </w:pPr>
      <w:rPr>
        <w:position w:val="0"/>
        <w:sz w:val="24"/>
        <w:szCs w:val="24"/>
        <w:rtl w:val="0"/>
      </w:rPr>
    </w:lvl>
    <w:lvl w:ilvl="1">
      <w:start w:val="1"/>
      <w:numFmt w:val="bullet"/>
      <w:lvlText w:val="o"/>
      <w:lvlJc w:val="left"/>
      <w:pPr>
        <w:tabs>
          <w:tab w:val="num" w:pos="2490"/>
        </w:tabs>
        <w:ind w:left="2490" w:hanging="330"/>
      </w:pPr>
      <w:rPr>
        <w:position w:val="0"/>
        <w:sz w:val="22"/>
        <w:szCs w:val="22"/>
        <w:rtl w:val="0"/>
      </w:rPr>
    </w:lvl>
    <w:lvl w:ilvl="2">
      <w:start w:val="1"/>
      <w:numFmt w:val="bullet"/>
      <w:lvlText w:val="▪"/>
      <w:lvlJc w:val="left"/>
      <w:pPr>
        <w:tabs>
          <w:tab w:val="num" w:pos="3210"/>
        </w:tabs>
        <w:ind w:left="3210" w:hanging="330"/>
      </w:pPr>
      <w:rPr>
        <w:position w:val="0"/>
        <w:sz w:val="22"/>
        <w:szCs w:val="22"/>
        <w:rtl w:val="0"/>
      </w:rPr>
    </w:lvl>
    <w:lvl w:ilvl="3">
      <w:start w:val="1"/>
      <w:numFmt w:val="bullet"/>
      <w:lvlText w:val="•"/>
      <w:lvlJc w:val="left"/>
      <w:pPr>
        <w:tabs>
          <w:tab w:val="num" w:pos="3930"/>
        </w:tabs>
        <w:ind w:left="3930" w:hanging="330"/>
      </w:pPr>
      <w:rPr>
        <w:position w:val="0"/>
        <w:sz w:val="22"/>
        <w:szCs w:val="22"/>
        <w:rtl w:val="0"/>
      </w:rPr>
    </w:lvl>
    <w:lvl w:ilvl="4">
      <w:start w:val="1"/>
      <w:numFmt w:val="bullet"/>
      <w:lvlText w:val="o"/>
      <w:lvlJc w:val="left"/>
      <w:pPr>
        <w:tabs>
          <w:tab w:val="num" w:pos="4650"/>
        </w:tabs>
        <w:ind w:left="4650" w:hanging="330"/>
      </w:pPr>
      <w:rPr>
        <w:position w:val="0"/>
        <w:sz w:val="22"/>
        <w:szCs w:val="22"/>
        <w:rtl w:val="0"/>
      </w:rPr>
    </w:lvl>
    <w:lvl w:ilvl="5">
      <w:start w:val="1"/>
      <w:numFmt w:val="bullet"/>
      <w:lvlText w:val="▪"/>
      <w:lvlJc w:val="left"/>
      <w:pPr>
        <w:tabs>
          <w:tab w:val="num" w:pos="5370"/>
        </w:tabs>
        <w:ind w:left="5370" w:hanging="330"/>
      </w:pPr>
      <w:rPr>
        <w:position w:val="0"/>
        <w:sz w:val="22"/>
        <w:szCs w:val="22"/>
        <w:rtl w:val="0"/>
      </w:rPr>
    </w:lvl>
    <w:lvl w:ilvl="6">
      <w:start w:val="1"/>
      <w:numFmt w:val="bullet"/>
      <w:lvlText w:val="•"/>
      <w:lvlJc w:val="left"/>
      <w:pPr>
        <w:tabs>
          <w:tab w:val="num" w:pos="6090"/>
        </w:tabs>
        <w:ind w:left="6090" w:hanging="330"/>
      </w:pPr>
      <w:rPr>
        <w:position w:val="0"/>
        <w:sz w:val="22"/>
        <w:szCs w:val="22"/>
        <w:rtl w:val="0"/>
      </w:rPr>
    </w:lvl>
    <w:lvl w:ilvl="7">
      <w:start w:val="1"/>
      <w:numFmt w:val="bullet"/>
      <w:lvlText w:val="o"/>
      <w:lvlJc w:val="left"/>
      <w:pPr>
        <w:tabs>
          <w:tab w:val="num" w:pos="6810"/>
        </w:tabs>
        <w:ind w:left="6810" w:hanging="330"/>
      </w:pPr>
      <w:rPr>
        <w:position w:val="0"/>
        <w:sz w:val="22"/>
        <w:szCs w:val="22"/>
        <w:rtl w:val="0"/>
      </w:rPr>
    </w:lvl>
    <w:lvl w:ilvl="8">
      <w:start w:val="1"/>
      <w:numFmt w:val="bullet"/>
      <w:lvlText w:val="▪"/>
      <w:lvlJc w:val="left"/>
      <w:pPr>
        <w:tabs>
          <w:tab w:val="num" w:pos="7530"/>
        </w:tabs>
        <w:ind w:left="7530" w:hanging="330"/>
      </w:pPr>
      <w:rPr>
        <w:position w:val="0"/>
        <w:sz w:val="22"/>
        <w:szCs w:val="22"/>
        <w:rtl w:val="0"/>
      </w:rPr>
    </w:lvl>
  </w:abstractNum>
  <w:abstractNum w:abstractNumId="4" w15:restartNumberingAfterBreak="0">
    <w:nsid w:val="257359A2"/>
    <w:multiLevelType w:val="multilevel"/>
    <w:tmpl w:val="E4F04BCC"/>
    <w:styleLink w:val="List0"/>
    <w:lvl w:ilvl="0">
      <w:start w:val="1"/>
      <w:numFmt w:val="decimal"/>
      <w:lvlText w:val="%1."/>
      <w:lvlJc w:val="left"/>
      <w:pPr>
        <w:tabs>
          <w:tab w:val="num" w:pos="330"/>
        </w:tabs>
        <w:ind w:left="330" w:hanging="329"/>
      </w:pPr>
      <w:rPr>
        <w:color w:val="000000"/>
        <w:position w:val="0"/>
        <w:sz w:val="22"/>
        <w:szCs w:val="22"/>
        <w:rtl w:val="0"/>
      </w:rPr>
    </w:lvl>
    <w:lvl w:ilvl="1">
      <w:start w:val="1"/>
      <w:numFmt w:val="decimal"/>
      <w:lvlText w:val="%2."/>
      <w:lvlJc w:val="left"/>
      <w:pPr>
        <w:tabs>
          <w:tab w:val="num" w:pos="1080"/>
        </w:tabs>
        <w:ind w:left="1080"/>
      </w:pPr>
      <w:rPr>
        <w:color w:val="000000"/>
        <w:position w:val="0"/>
        <w:sz w:val="22"/>
        <w:szCs w:val="22"/>
        <w:rtl w:val="0"/>
      </w:rPr>
    </w:lvl>
    <w:lvl w:ilvl="2">
      <w:start w:val="1"/>
      <w:numFmt w:val="decimal"/>
      <w:lvlText w:val="%3."/>
      <w:lvlJc w:val="left"/>
      <w:pPr>
        <w:tabs>
          <w:tab w:val="num" w:pos="1800"/>
        </w:tabs>
        <w:ind w:left="1800"/>
      </w:pPr>
      <w:rPr>
        <w:color w:val="000000"/>
        <w:position w:val="0"/>
        <w:sz w:val="22"/>
        <w:szCs w:val="22"/>
        <w:rtl w:val="0"/>
      </w:rPr>
    </w:lvl>
    <w:lvl w:ilvl="3">
      <w:start w:val="1"/>
      <w:numFmt w:val="decimal"/>
      <w:lvlText w:val="%4."/>
      <w:lvlJc w:val="left"/>
      <w:pPr>
        <w:tabs>
          <w:tab w:val="num" w:pos="2520"/>
        </w:tabs>
        <w:ind w:left="2520"/>
      </w:pPr>
      <w:rPr>
        <w:color w:val="000000"/>
        <w:position w:val="0"/>
        <w:sz w:val="22"/>
        <w:szCs w:val="22"/>
        <w:rtl w:val="0"/>
      </w:rPr>
    </w:lvl>
    <w:lvl w:ilvl="4">
      <w:start w:val="1"/>
      <w:numFmt w:val="decimal"/>
      <w:lvlText w:val="%5."/>
      <w:lvlJc w:val="left"/>
      <w:pPr>
        <w:tabs>
          <w:tab w:val="num" w:pos="3240"/>
        </w:tabs>
        <w:ind w:left="3240"/>
      </w:pPr>
      <w:rPr>
        <w:color w:val="000000"/>
        <w:position w:val="0"/>
        <w:sz w:val="22"/>
        <w:szCs w:val="22"/>
        <w:rtl w:val="0"/>
      </w:rPr>
    </w:lvl>
    <w:lvl w:ilvl="5">
      <w:start w:val="1"/>
      <w:numFmt w:val="decimal"/>
      <w:lvlText w:val="%6."/>
      <w:lvlJc w:val="left"/>
      <w:pPr>
        <w:tabs>
          <w:tab w:val="num" w:pos="3960"/>
        </w:tabs>
        <w:ind w:left="3960"/>
      </w:pPr>
      <w:rPr>
        <w:color w:val="000000"/>
        <w:position w:val="0"/>
        <w:sz w:val="22"/>
        <w:szCs w:val="22"/>
        <w:rtl w:val="0"/>
      </w:rPr>
    </w:lvl>
    <w:lvl w:ilvl="6">
      <w:start w:val="1"/>
      <w:numFmt w:val="decimal"/>
      <w:lvlText w:val="%7."/>
      <w:lvlJc w:val="left"/>
      <w:pPr>
        <w:tabs>
          <w:tab w:val="num" w:pos="4680"/>
        </w:tabs>
        <w:ind w:left="4680"/>
      </w:pPr>
      <w:rPr>
        <w:color w:val="000000"/>
        <w:position w:val="0"/>
        <w:sz w:val="22"/>
        <w:szCs w:val="22"/>
        <w:rtl w:val="0"/>
      </w:rPr>
    </w:lvl>
    <w:lvl w:ilvl="7">
      <w:start w:val="1"/>
      <w:numFmt w:val="decimal"/>
      <w:lvlText w:val="%8."/>
      <w:lvlJc w:val="left"/>
      <w:pPr>
        <w:tabs>
          <w:tab w:val="num" w:pos="5400"/>
        </w:tabs>
        <w:ind w:left="5400"/>
      </w:pPr>
      <w:rPr>
        <w:color w:val="000000"/>
        <w:position w:val="0"/>
        <w:sz w:val="22"/>
        <w:szCs w:val="22"/>
        <w:rtl w:val="0"/>
      </w:rPr>
    </w:lvl>
    <w:lvl w:ilvl="8">
      <w:start w:val="1"/>
      <w:numFmt w:val="decimal"/>
      <w:lvlText w:val="%9."/>
      <w:lvlJc w:val="left"/>
      <w:pPr>
        <w:tabs>
          <w:tab w:val="num" w:pos="6120"/>
        </w:tabs>
        <w:ind w:left="6120"/>
      </w:pPr>
      <w:rPr>
        <w:color w:val="000000"/>
        <w:position w:val="0"/>
        <w:sz w:val="22"/>
        <w:szCs w:val="22"/>
        <w:rtl w:val="0"/>
      </w:rPr>
    </w:lvl>
  </w:abstractNum>
  <w:abstractNum w:abstractNumId="5" w15:restartNumberingAfterBreak="0">
    <w:nsid w:val="29306091"/>
    <w:multiLevelType w:val="multilevel"/>
    <w:tmpl w:val="E9FE63DE"/>
    <w:styleLink w:val="Numbered"/>
    <w:lvl w:ilvl="0">
      <w:start w:val="1"/>
      <w:numFmt w:val="decimal"/>
      <w:lvlText w:val="%1."/>
      <w:lvlJc w:val="left"/>
      <w:pPr>
        <w:tabs>
          <w:tab w:val="num" w:pos="360"/>
        </w:tabs>
        <w:ind w:left="360" w:hanging="360"/>
      </w:pPr>
      <w:rPr>
        <w:position w:val="0"/>
        <w:sz w:val="24"/>
        <w:szCs w:val="24"/>
      </w:rPr>
    </w:lvl>
    <w:lvl w:ilvl="1">
      <w:start w:val="1"/>
      <w:numFmt w:val="decimal"/>
      <w:lvlText w:val="%2."/>
      <w:lvlJc w:val="left"/>
      <w:pPr>
        <w:tabs>
          <w:tab w:val="num" w:pos="720"/>
        </w:tabs>
        <w:ind w:left="720" w:hanging="360"/>
      </w:pPr>
      <w:rPr>
        <w:position w:val="0"/>
        <w:sz w:val="22"/>
        <w:szCs w:val="22"/>
      </w:rPr>
    </w:lvl>
    <w:lvl w:ilvl="2">
      <w:start w:val="1"/>
      <w:numFmt w:val="decimal"/>
      <w:lvlText w:val="%3."/>
      <w:lvlJc w:val="left"/>
      <w:pPr>
        <w:tabs>
          <w:tab w:val="num" w:pos="1080"/>
        </w:tabs>
        <w:ind w:left="1080" w:hanging="360"/>
      </w:pPr>
      <w:rPr>
        <w:position w:val="0"/>
        <w:sz w:val="22"/>
        <w:szCs w:val="22"/>
      </w:rPr>
    </w:lvl>
    <w:lvl w:ilvl="3">
      <w:start w:val="1"/>
      <w:numFmt w:val="decimal"/>
      <w:lvlText w:val="%4."/>
      <w:lvlJc w:val="left"/>
      <w:pPr>
        <w:tabs>
          <w:tab w:val="num" w:pos="1440"/>
        </w:tabs>
        <w:ind w:left="1440" w:hanging="360"/>
      </w:pPr>
      <w:rPr>
        <w:position w:val="0"/>
        <w:sz w:val="22"/>
        <w:szCs w:val="22"/>
      </w:rPr>
    </w:lvl>
    <w:lvl w:ilvl="4">
      <w:start w:val="1"/>
      <w:numFmt w:val="decimal"/>
      <w:lvlText w:val="%5."/>
      <w:lvlJc w:val="left"/>
      <w:pPr>
        <w:tabs>
          <w:tab w:val="num" w:pos="1800"/>
        </w:tabs>
        <w:ind w:left="1800" w:hanging="360"/>
      </w:pPr>
      <w:rPr>
        <w:position w:val="0"/>
        <w:sz w:val="22"/>
        <w:szCs w:val="22"/>
      </w:rPr>
    </w:lvl>
    <w:lvl w:ilvl="5">
      <w:start w:val="1"/>
      <w:numFmt w:val="decimal"/>
      <w:lvlText w:val="%6."/>
      <w:lvlJc w:val="left"/>
      <w:pPr>
        <w:tabs>
          <w:tab w:val="num" w:pos="2160"/>
        </w:tabs>
        <w:ind w:left="2160" w:hanging="360"/>
      </w:pPr>
      <w:rPr>
        <w:position w:val="0"/>
        <w:sz w:val="22"/>
        <w:szCs w:val="22"/>
      </w:rPr>
    </w:lvl>
    <w:lvl w:ilvl="6">
      <w:start w:val="1"/>
      <w:numFmt w:val="decimal"/>
      <w:lvlText w:val="%7."/>
      <w:lvlJc w:val="left"/>
      <w:pPr>
        <w:tabs>
          <w:tab w:val="num" w:pos="2520"/>
        </w:tabs>
        <w:ind w:left="2520" w:hanging="360"/>
      </w:pPr>
      <w:rPr>
        <w:position w:val="0"/>
        <w:sz w:val="22"/>
        <w:szCs w:val="22"/>
      </w:rPr>
    </w:lvl>
    <w:lvl w:ilvl="7">
      <w:start w:val="1"/>
      <w:numFmt w:val="decimal"/>
      <w:lvlText w:val="%8."/>
      <w:lvlJc w:val="left"/>
      <w:pPr>
        <w:tabs>
          <w:tab w:val="num" w:pos="2880"/>
        </w:tabs>
        <w:ind w:left="2880" w:hanging="360"/>
      </w:pPr>
      <w:rPr>
        <w:position w:val="0"/>
        <w:sz w:val="22"/>
        <w:szCs w:val="22"/>
      </w:rPr>
    </w:lvl>
    <w:lvl w:ilvl="8">
      <w:start w:val="1"/>
      <w:numFmt w:val="decimal"/>
      <w:lvlText w:val="%9."/>
      <w:lvlJc w:val="left"/>
      <w:pPr>
        <w:tabs>
          <w:tab w:val="num" w:pos="3240"/>
        </w:tabs>
        <w:ind w:left="3240" w:hanging="360"/>
      </w:pPr>
      <w:rPr>
        <w:position w:val="0"/>
        <w:sz w:val="22"/>
        <w:szCs w:val="22"/>
      </w:rPr>
    </w:lvl>
  </w:abstractNum>
  <w:abstractNum w:abstractNumId="6" w15:restartNumberingAfterBreak="0">
    <w:nsid w:val="2F9C3125"/>
    <w:multiLevelType w:val="multilevel"/>
    <w:tmpl w:val="07EEBA44"/>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abstractNum w:abstractNumId="7" w15:restartNumberingAfterBreak="0">
    <w:nsid w:val="47A55437"/>
    <w:multiLevelType w:val="multilevel"/>
    <w:tmpl w:val="238E4A6C"/>
    <w:styleLink w:val="List1"/>
    <w:lvl w:ilvl="0">
      <w:numFmt w:val="bullet"/>
      <w:lvlText w:val="➢"/>
      <w:lvlJc w:val="left"/>
      <w:pPr>
        <w:tabs>
          <w:tab w:val="num" w:pos="690"/>
        </w:tabs>
        <w:ind w:left="690" w:hanging="330"/>
      </w:pPr>
      <w:rPr>
        <w:position w:val="0"/>
        <w:sz w:val="24"/>
        <w:szCs w:val="24"/>
        <w:rtl w:val="0"/>
      </w:rPr>
    </w:lvl>
    <w:lvl w:ilvl="1">
      <w:start w:val="1"/>
      <w:numFmt w:val="bullet"/>
      <w:lvlText w:val="o"/>
      <w:lvlJc w:val="left"/>
      <w:pPr>
        <w:tabs>
          <w:tab w:val="num" w:pos="2490"/>
        </w:tabs>
        <w:ind w:left="2490" w:hanging="330"/>
      </w:pPr>
      <w:rPr>
        <w:position w:val="0"/>
        <w:sz w:val="22"/>
        <w:szCs w:val="22"/>
        <w:rtl w:val="0"/>
      </w:rPr>
    </w:lvl>
    <w:lvl w:ilvl="2">
      <w:start w:val="1"/>
      <w:numFmt w:val="bullet"/>
      <w:lvlText w:val="▪"/>
      <w:lvlJc w:val="left"/>
      <w:pPr>
        <w:tabs>
          <w:tab w:val="num" w:pos="3210"/>
        </w:tabs>
        <w:ind w:left="3210" w:hanging="330"/>
      </w:pPr>
      <w:rPr>
        <w:position w:val="0"/>
        <w:sz w:val="22"/>
        <w:szCs w:val="22"/>
        <w:rtl w:val="0"/>
      </w:rPr>
    </w:lvl>
    <w:lvl w:ilvl="3">
      <w:start w:val="1"/>
      <w:numFmt w:val="bullet"/>
      <w:lvlText w:val="•"/>
      <w:lvlJc w:val="left"/>
      <w:pPr>
        <w:tabs>
          <w:tab w:val="num" w:pos="3930"/>
        </w:tabs>
        <w:ind w:left="3930" w:hanging="330"/>
      </w:pPr>
      <w:rPr>
        <w:position w:val="0"/>
        <w:sz w:val="22"/>
        <w:szCs w:val="22"/>
        <w:rtl w:val="0"/>
      </w:rPr>
    </w:lvl>
    <w:lvl w:ilvl="4">
      <w:start w:val="1"/>
      <w:numFmt w:val="bullet"/>
      <w:lvlText w:val="o"/>
      <w:lvlJc w:val="left"/>
      <w:pPr>
        <w:tabs>
          <w:tab w:val="num" w:pos="4650"/>
        </w:tabs>
        <w:ind w:left="4650" w:hanging="330"/>
      </w:pPr>
      <w:rPr>
        <w:position w:val="0"/>
        <w:sz w:val="22"/>
        <w:szCs w:val="22"/>
        <w:rtl w:val="0"/>
      </w:rPr>
    </w:lvl>
    <w:lvl w:ilvl="5">
      <w:start w:val="1"/>
      <w:numFmt w:val="bullet"/>
      <w:lvlText w:val="▪"/>
      <w:lvlJc w:val="left"/>
      <w:pPr>
        <w:tabs>
          <w:tab w:val="num" w:pos="5370"/>
        </w:tabs>
        <w:ind w:left="5370" w:hanging="330"/>
      </w:pPr>
      <w:rPr>
        <w:position w:val="0"/>
        <w:sz w:val="22"/>
        <w:szCs w:val="22"/>
        <w:rtl w:val="0"/>
      </w:rPr>
    </w:lvl>
    <w:lvl w:ilvl="6">
      <w:start w:val="1"/>
      <w:numFmt w:val="bullet"/>
      <w:lvlText w:val="•"/>
      <w:lvlJc w:val="left"/>
      <w:pPr>
        <w:tabs>
          <w:tab w:val="num" w:pos="6090"/>
        </w:tabs>
        <w:ind w:left="6090" w:hanging="330"/>
      </w:pPr>
      <w:rPr>
        <w:position w:val="0"/>
        <w:sz w:val="22"/>
        <w:szCs w:val="22"/>
        <w:rtl w:val="0"/>
      </w:rPr>
    </w:lvl>
    <w:lvl w:ilvl="7">
      <w:start w:val="1"/>
      <w:numFmt w:val="bullet"/>
      <w:lvlText w:val="o"/>
      <w:lvlJc w:val="left"/>
      <w:pPr>
        <w:tabs>
          <w:tab w:val="num" w:pos="6810"/>
        </w:tabs>
        <w:ind w:left="6810" w:hanging="330"/>
      </w:pPr>
      <w:rPr>
        <w:position w:val="0"/>
        <w:sz w:val="22"/>
        <w:szCs w:val="22"/>
        <w:rtl w:val="0"/>
      </w:rPr>
    </w:lvl>
    <w:lvl w:ilvl="8">
      <w:start w:val="1"/>
      <w:numFmt w:val="bullet"/>
      <w:lvlText w:val="▪"/>
      <w:lvlJc w:val="left"/>
      <w:pPr>
        <w:tabs>
          <w:tab w:val="num" w:pos="7530"/>
        </w:tabs>
        <w:ind w:left="7530" w:hanging="330"/>
      </w:pPr>
      <w:rPr>
        <w:position w:val="0"/>
        <w:sz w:val="22"/>
        <w:szCs w:val="22"/>
        <w:rtl w:val="0"/>
      </w:rPr>
    </w:lvl>
  </w:abstractNum>
  <w:abstractNum w:abstractNumId="8" w15:restartNumberingAfterBreak="0">
    <w:nsid w:val="4A607DBE"/>
    <w:multiLevelType w:val="multilevel"/>
    <w:tmpl w:val="512095C6"/>
    <w:lvl w:ilvl="0">
      <w:start w:val="1"/>
      <w:numFmt w:val="bullet"/>
      <w:lvlText w:val="➢"/>
      <w:lvlJc w:val="left"/>
      <w:pPr>
        <w:tabs>
          <w:tab w:val="num" w:pos="690"/>
        </w:tabs>
        <w:ind w:left="690" w:hanging="330"/>
      </w:pPr>
      <w:rPr>
        <w:position w:val="0"/>
        <w:sz w:val="22"/>
        <w:szCs w:val="22"/>
        <w:rtl w:val="0"/>
      </w:rPr>
    </w:lvl>
    <w:lvl w:ilvl="1">
      <w:start w:val="1"/>
      <w:numFmt w:val="bullet"/>
      <w:lvlText w:val="o"/>
      <w:lvlJc w:val="left"/>
      <w:pPr>
        <w:tabs>
          <w:tab w:val="num" w:pos="2490"/>
        </w:tabs>
        <w:ind w:left="2490" w:hanging="330"/>
      </w:pPr>
      <w:rPr>
        <w:position w:val="0"/>
        <w:sz w:val="22"/>
        <w:szCs w:val="22"/>
        <w:rtl w:val="0"/>
      </w:rPr>
    </w:lvl>
    <w:lvl w:ilvl="2">
      <w:start w:val="1"/>
      <w:numFmt w:val="bullet"/>
      <w:lvlText w:val="▪"/>
      <w:lvlJc w:val="left"/>
      <w:pPr>
        <w:tabs>
          <w:tab w:val="num" w:pos="3210"/>
        </w:tabs>
        <w:ind w:left="3210" w:hanging="330"/>
      </w:pPr>
      <w:rPr>
        <w:position w:val="0"/>
        <w:sz w:val="22"/>
        <w:szCs w:val="22"/>
        <w:rtl w:val="0"/>
      </w:rPr>
    </w:lvl>
    <w:lvl w:ilvl="3">
      <w:start w:val="1"/>
      <w:numFmt w:val="bullet"/>
      <w:lvlText w:val="•"/>
      <w:lvlJc w:val="left"/>
      <w:pPr>
        <w:tabs>
          <w:tab w:val="num" w:pos="3930"/>
        </w:tabs>
        <w:ind w:left="3930" w:hanging="330"/>
      </w:pPr>
      <w:rPr>
        <w:position w:val="0"/>
        <w:sz w:val="22"/>
        <w:szCs w:val="22"/>
        <w:rtl w:val="0"/>
      </w:rPr>
    </w:lvl>
    <w:lvl w:ilvl="4">
      <w:start w:val="1"/>
      <w:numFmt w:val="bullet"/>
      <w:lvlText w:val="o"/>
      <w:lvlJc w:val="left"/>
      <w:pPr>
        <w:tabs>
          <w:tab w:val="num" w:pos="4650"/>
        </w:tabs>
        <w:ind w:left="4650" w:hanging="330"/>
      </w:pPr>
      <w:rPr>
        <w:position w:val="0"/>
        <w:sz w:val="22"/>
        <w:szCs w:val="22"/>
        <w:rtl w:val="0"/>
      </w:rPr>
    </w:lvl>
    <w:lvl w:ilvl="5">
      <w:start w:val="1"/>
      <w:numFmt w:val="bullet"/>
      <w:lvlText w:val="▪"/>
      <w:lvlJc w:val="left"/>
      <w:pPr>
        <w:tabs>
          <w:tab w:val="num" w:pos="5370"/>
        </w:tabs>
        <w:ind w:left="5370" w:hanging="330"/>
      </w:pPr>
      <w:rPr>
        <w:position w:val="0"/>
        <w:sz w:val="22"/>
        <w:szCs w:val="22"/>
        <w:rtl w:val="0"/>
      </w:rPr>
    </w:lvl>
    <w:lvl w:ilvl="6">
      <w:start w:val="1"/>
      <w:numFmt w:val="bullet"/>
      <w:lvlText w:val="•"/>
      <w:lvlJc w:val="left"/>
      <w:pPr>
        <w:tabs>
          <w:tab w:val="num" w:pos="6090"/>
        </w:tabs>
        <w:ind w:left="6090" w:hanging="330"/>
      </w:pPr>
      <w:rPr>
        <w:position w:val="0"/>
        <w:sz w:val="22"/>
        <w:szCs w:val="22"/>
        <w:rtl w:val="0"/>
      </w:rPr>
    </w:lvl>
    <w:lvl w:ilvl="7">
      <w:start w:val="1"/>
      <w:numFmt w:val="bullet"/>
      <w:lvlText w:val="o"/>
      <w:lvlJc w:val="left"/>
      <w:pPr>
        <w:tabs>
          <w:tab w:val="num" w:pos="6810"/>
        </w:tabs>
        <w:ind w:left="6810" w:hanging="330"/>
      </w:pPr>
      <w:rPr>
        <w:position w:val="0"/>
        <w:sz w:val="22"/>
        <w:szCs w:val="22"/>
        <w:rtl w:val="0"/>
      </w:rPr>
    </w:lvl>
    <w:lvl w:ilvl="8">
      <w:start w:val="1"/>
      <w:numFmt w:val="bullet"/>
      <w:lvlText w:val="▪"/>
      <w:lvlJc w:val="left"/>
      <w:pPr>
        <w:tabs>
          <w:tab w:val="num" w:pos="7530"/>
        </w:tabs>
        <w:ind w:left="7530" w:hanging="330"/>
      </w:pPr>
      <w:rPr>
        <w:position w:val="0"/>
        <w:sz w:val="22"/>
        <w:szCs w:val="22"/>
        <w:rtl w:val="0"/>
      </w:rPr>
    </w:lvl>
  </w:abstractNum>
  <w:abstractNum w:abstractNumId="9" w15:restartNumberingAfterBreak="0">
    <w:nsid w:val="55211283"/>
    <w:multiLevelType w:val="multilevel"/>
    <w:tmpl w:val="DBE69AB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2"/>
  </w:num>
  <w:num w:numId="2">
    <w:abstractNumId w:val="6"/>
  </w:num>
  <w:num w:numId="3">
    <w:abstractNumId w:val="4"/>
  </w:num>
  <w:num w:numId="4">
    <w:abstractNumId w:val="1"/>
  </w:num>
  <w:num w:numId="5">
    <w:abstractNumId w:val="9"/>
  </w:num>
  <w:num w:numId="6">
    <w:abstractNumId w:val="7"/>
  </w:num>
  <w:num w:numId="7">
    <w:abstractNumId w:val="8"/>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4A"/>
    <w:rsid w:val="00055550"/>
    <w:rsid w:val="00075F7F"/>
    <w:rsid w:val="000D0B8C"/>
    <w:rsid w:val="00116028"/>
    <w:rsid w:val="00191924"/>
    <w:rsid w:val="001940C3"/>
    <w:rsid w:val="001A4D75"/>
    <w:rsid w:val="001B5280"/>
    <w:rsid w:val="001C4BB3"/>
    <w:rsid w:val="001E0608"/>
    <w:rsid w:val="001E5381"/>
    <w:rsid w:val="0025124D"/>
    <w:rsid w:val="0029768F"/>
    <w:rsid w:val="00302A5A"/>
    <w:rsid w:val="0034449A"/>
    <w:rsid w:val="00350083"/>
    <w:rsid w:val="003B33A6"/>
    <w:rsid w:val="0043742E"/>
    <w:rsid w:val="00580A4A"/>
    <w:rsid w:val="005931AA"/>
    <w:rsid w:val="00616DDD"/>
    <w:rsid w:val="00663EA0"/>
    <w:rsid w:val="006A7FD5"/>
    <w:rsid w:val="00710AF8"/>
    <w:rsid w:val="00733358"/>
    <w:rsid w:val="007532DA"/>
    <w:rsid w:val="007672CF"/>
    <w:rsid w:val="008625D9"/>
    <w:rsid w:val="008D7116"/>
    <w:rsid w:val="008F0456"/>
    <w:rsid w:val="008F6837"/>
    <w:rsid w:val="008F7051"/>
    <w:rsid w:val="00966FBC"/>
    <w:rsid w:val="00973920"/>
    <w:rsid w:val="00A47AA3"/>
    <w:rsid w:val="00B52435"/>
    <w:rsid w:val="00B76858"/>
    <w:rsid w:val="00B8029F"/>
    <w:rsid w:val="00B92A43"/>
    <w:rsid w:val="00BD7180"/>
    <w:rsid w:val="00BE6D26"/>
    <w:rsid w:val="00BE76EE"/>
    <w:rsid w:val="00C93944"/>
    <w:rsid w:val="00D275F5"/>
    <w:rsid w:val="00D92B7B"/>
    <w:rsid w:val="00DE5125"/>
    <w:rsid w:val="00E24EB1"/>
    <w:rsid w:val="00ED7D86"/>
    <w:rsid w:val="00F53364"/>
    <w:rsid w:val="00F728DD"/>
    <w:rsid w:val="00FA4D9B"/>
    <w:rsid w:val="00FB1F03"/>
    <w:rsid w:val="00FF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8DD04-93C9-4638-93D9-14A432F2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ListParagraph">
    <w:name w:val="List Paragraph"/>
    <w:pPr>
      <w:ind w:left="720"/>
    </w:pPr>
    <w:rPr>
      <w:rFonts w:hAnsi="Arial Unicode MS" w:cs="Arial Unicode MS"/>
      <w:color w:val="000000"/>
      <w:sz w:val="24"/>
      <w:szCs w:val="24"/>
      <w:u w:color="000000"/>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2"/>
    <w:pPr>
      <w:numPr>
        <w:numId w:val="8"/>
      </w:numPr>
    </w:pPr>
  </w:style>
  <w:style w:type="numbering" w:customStyle="1" w:styleId="Numbered">
    <w:name w:val="Numbere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wl.english.purdue.edu/owl/resource/747/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Melinda</dc:creator>
  <cp:lastModifiedBy>Stetka, Meghan</cp:lastModifiedBy>
  <cp:revision>2</cp:revision>
  <dcterms:created xsi:type="dcterms:W3CDTF">2017-07-20T18:34:00Z</dcterms:created>
  <dcterms:modified xsi:type="dcterms:W3CDTF">2017-07-20T18:34:00Z</dcterms:modified>
</cp:coreProperties>
</file>